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AE" w:rsidRDefault="00510CAE" w:rsidP="00F44BC8">
      <w:pPr>
        <w:spacing w:after="0" w:line="240" w:lineRule="auto"/>
        <w:jc w:val="center"/>
        <w:rPr>
          <w:rFonts w:ascii="Times New Roman" w:hAnsi="Times New Roman" w:cs="Times New Roman"/>
          <w:b/>
          <w:sz w:val="28"/>
          <w:szCs w:val="28"/>
        </w:rPr>
      </w:pPr>
    </w:p>
    <w:p w:rsidR="00874D1C" w:rsidRPr="008F6CF8" w:rsidRDefault="00707318" w:rsidP="00F44BC8">
      <w:pPr>
        <w:spacing w:after="0" w:line="240" w:lineRule="auto"/>
        <w:jc w:val="center"/>
        <w:rPr>
          <w:rFonts w:ascii="Times New Roman" w:hAnsi="Times New Roman" w:cs="Times New Roman"/>
          <w:b/>
          <w:sz w:val="28"/>
          <w:szCs w:val="28"/>
        </w:rPr>
      </w:pPr>
      <w:r w:rsidRPr="008F6CF8">
        <w:rPr>
          <w:rFonts w:ascii="Times New Roman" w:hAnsi="Times New Roman" w:cs="Times New Roman"/>
          <w:b/>
          <w:sz w:val="28"/>
          <w:szCs w:val="28"/>
        </w:rPr>
        <w:t>Junior Hig</w:t>
      </w:r>
      <w:r w:rsidR="00F44BC8" w:rsidRPr="008F6CF8">
        <w:rPr>
          <w:rFonts w:ascii="Times New Roman" w:hAnsi="Times New Roman" w:cs="Times New Roman"/>
          <w:b/>
          <w:sz w:val="28"/>
          <w:szCs w:val="28"/>
        </w:rPr>
        <w:t>h</w:t>
      </w:r>
      <w:r w:rsidRPr="008F6CF8">
        <w:rPr>
          <w:rFonts w:ascii="Times New Roman" w:hAnsi="Times New Roman" w:cs="Times New Roman"/>
          <w:b/>
          <w:sz w:val="28"/>
          <w:szCs w:val="28"/>
        </w:rPr>
        <w:t xml:space="preserve"> 7</w:t>
      </w:r>
      <w:r w:rsidRPr="008F6CF8">
        <w:rPr>
          <w:rFonts w:ascii="Times New Roman" w:hAnsi="Times New Roman" w:cs="Times New Roman"/>
          <w:b/>
          <w:sz w:val="28"/>
          <w:szCs w:val="28"/>
          <w:vertAlign w:val="superscript"/>
        </w:rPr>
        <w:t>th</w:t>
      </w:r>
      <w:r w:rsidRPr="008F6CF8">
        <w:rPr>
          <w:rFonts w:ascii="Times New Roman" w:hAnsi="Times New Roman" w:cs="Times New Roman"/>
          <w:b/>
          <w:sz w:val="28"/>
          <w:szCs w:val="28"/>
        </w:rPr>
        <w:t xml:space="preserve"> Grade Science Syllabus</w:t>
      </w:r>
    </w:p>
    <w:p w:rsidR="00707318" w:rsidRPr="008F6CF8" w:rsidRDefault="00707318" w:rsidP="00F44BC8">
      <w:pPr>
        <w:spacing w:after="0" w:line="240" w:lineRule="auto"/>
        <w:jc w:val="center"/>
        <w:rPr>
          <w:rFonts w:ascii="Times New Roman" w:hAnsi="Times New Roman" w:cs="Times New Roman"/>
          <w:b/>
          <w:sz w:val="28"/>
          <w:szCs w:val="28"/>
        </w:rPr>
      </w:pPr>
      <w:r w:rsidRPr="008F6CF8">
        <w:rPr>
          <w:rFonts w:ascii="Times New Roman" w:hAnsi="Times New Roman" w:cs="Times New Roman"/>
          <w:b/>
          <w:sz w:val="28"/>
          <w:szCs w:val="28"/>
        </w:rPr>
        <w:t>Teacher:  Mrs. Ely</w:t>
      </w:r>
    </w:p>
    <w:p w:rsidR="00707318" w:rsidRDefault="00F44BC8" w:rsidP="00F44BC8">
      <w:pPr>
        <w:spacing w:after="0" w:line="240" w:lineRule="auto"/>
        <w:jc w:val="center"/>
        <w:rPr>
          <w:rFonts w:ascii="Times New Roman" w:hAnsi="Times New Roman" w:cs="Times New Roman"/>
          <w:b/>
          <w:sz w:val="28"/>
          <w:szCs w:val="28"/>
        </w:rPr>
      </w:pPr>
      <w:r w:rsidRPr="008F6CF8">
        <w:rPr>
          <w:rFonts w:ascii="Times New Roman" w:hAnsi="Times New Roman" w:cs="Times New Roman"/>
          <w:b/>
          <w:sz w:val="28"/>
          <w:szCs w:val="28"/>
        </w:rPr>
        <w:t xml:space="preserve">Email:  </w:t>
      </w:r>
      <w:proofErr w:type="spellStart"/>
      <w:r w:rsidRPr="008F6CF8">
        <w:rPr>
          <w:rFonts w:ascii="Times New Roman" w:hAnsi="Times New Roman" w:cs="Times New Roman"/>
          <w:b/>
          <w:sz w:val="28"/>
          <w:szCs w:val="28"/>
        </w:rPr>
        <w:t>Stacia.El</w:t>
      </w:r>
      <w:r w:rsidR="00707318" w:rsidRPr="008F6CF8">
        <w:rPr>
          <w:rFonts w:ascii="Times New Roman" w:hAnsi="Times New Roman" w:cs="Times New Roman"/>
          <w:b/>
          <w:sz w:val="28"/>
          <w:szCs w:val="28"/>
        </w:rPr>
        <w:t>y</w:t>
      </w:r>
      <w:proofErr w:type="spellEnd"/>
      <w:r w:rsidR="00707318" w:rsidRPr="008F6CF8">
        <w:rPr>
          <w:rFonts w:ascii="Times New Roman" w:hAnsi="Times New Roman" w:cs="Times New Roman"/>
          <w:b/>
          <w:sz w:val="28"/>
          <w:szCs w:val="28"/>
        </w:rPr>
        <w:t xml:space="preserve"> @legacytraditional.org</w:t>
      </w:r>
    </w:p>
    <w:p w:rsidR="00846933" w:rsidRPr="008F6CF8" w:rsidRDefault="00846933" w:rsidP="00F44B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Website:  www.legacynwtucsonjrhigh.weebly.com</w:t>
      </w:r>
    </w:p>
    <w:p w:rsidR="00707318" w:rsidRPr="00F44BC8" w:rsidRDefault="00707318" w:rsidP="00F44BC8">
      <w:pPr>
        <w:spacing w:after="0" w:line="240" w:lineRule="auto"/>
        <w:rPr>
          <w:rFonts w:ascii="Times New Roman" w:hAnsi="Times New Roman" w:cs="Times New Roman"/>
        </w:rPr>
      </w:pPr>
    </w:p>
    <w:p w:rsidR="00846933" w:rsidRDefault="00846933" w:rsidP="00F44BC8">
      <w:pPr>
        <w:spacing w:after="0" w:line="240" w:lineRule="auto"/>
        <w:rPr>
          <w:rFonts w:ascii="Times New Roman" w:hAnsi="Times New Roman" w:cs="Times New Roman"/>
          <w:b/>
          <w:u w:val="single"/>
        </w:rPr>
      </w:pPr>
      <w:r>
        <w:rPr>
          <w:rFonts w:ascii="Times New Roman" w:hAnsi="Times New Roman" w:cs="Times New Roman"/>
          <w:b/>
          <w:u w:val="single"/>
        </w:rPr>
        <w:t>The Legacy Traditional School Mission:</w:t>
      </w:r>
    </w:p>
    <w:p w:rsidR="00846933" w:rsidRPr="00846933" w:rsidRDefault="00846933" w:rsidP="00F44BC8">
      <w:pPr>
        <w:spacing w:after="0" w:line="240" w:lineRule="auto"/>
        <w:rPr>
          <w:rFonts w:ascii="Times New Roman" w:hAnsi="Times New Roman" w:cs="Times New Roman"/>
          <w:b/>
          <w:sz w:val="24"/>
          <w:szCs w:val="24"/>
          <w:u w:val="single"/>
        </w:rPr>
      </w:pPr>
      <w:r w:rsidRPr="00846933">
        <w:rPr>
          <w:rFonts w:ascii="Times New Roman" w:hAnsi="Times New Roman" w:cs="Times New Roman"/>
          <w:color w:val="003366"/>
          <w:sz w:val="24"/>
          <w:szCs w:val="24"/>
          <w:shd w:val="clear" w:color="auto" w:fill="EDEBE4"/>
        </w:rPr>
        <w:t>Legacy Traditional School’s mission is to provide motivated students with the opportunity to achieve academic excellence in an accelerated, back-to-basics, safe learning environment taught by caring and knowledgeable educators in cooperation with supportive, involved parents.</w:t>
      </w:r>
    </w:p>
    <w:p w:rsidR="00846933" w:rsidRDefault="00846933" w:rsidP="00F44BC8">
      <w:pPr>
        <w:spacing w:after="0" w:line="240" w:lineRule="auto"/>
        <w:rPr>
          <w:rFonts w:ascii="Times New Roman" w:hAnsi="Times New Roman" w:cs="Times New Roman"/>
          <w:b/>
          <w:u w:val="single"/>
        </w:rPr>
      </w:pPr>
    </w:p>
    <w:p w:rsidR="00707318" w:rsidRPr="00F44BC8" w:rsidRDefault="00707318" w:rsidP="00F44BC8">
      <w:pPr>
        <w:spacing w:after="0" w:line="240" w:lineRule="auto"/>
        <w:rPr>
          <w:rFonts w:ascii="Times New Roman" w:hAnsi="Times New Roman" w:cs="Times New Roman"/>
          <w:b/>
          <w:u w:val="single"/>
        </w:rPr>
      </w:pPr>
      <w:r w:rsidRPr="00F44BC8">
        <w:rPr>
          <w:rFonts w:ascii="Times New Roman" w:hAnsi="Times New Roman" w:cs="Times New Roman"/>
          <w:b/>
          <w:u w:val="single"/>
        </w:rPr>
        <w:t>Welcome and Introduction:</w:t>
      </w:r>
    </w:p>
    <w:p w:rsidR="00F44BC8" w:rsidRDefault="00F44BC8" w:rsidP="00F44BC8">
      <w:pPr>
        <w:spacing w:after="0" w:line="240" w:lineRule="auto"/>
        <w:rPr>
          <w:rFonts w:ascii="Times New Roman" w:hAnsi="Times New Roman" w:cs="Times New Roman"/>
        </w:rPr>
      </w:pPr>
    </w:p>
    <w:p w:rsidR="00707318" w:rsidRPr="00F44BC8" w:rsidRDefault="00330056" w:rsidP="00F44BC8">
      <w:pPr>
        <w:spacing w:after="0" w:line="240" w:lineRule="auto"/>
        <w:rPr>
          <w:rFonts w:ascii="Times New Roman" w:hAnsi="Times New Roman" w:cs="Times New Roman"/>
        </w:rPr>
      </w:pPr>
      <w:r>
        <w:rPr>
          <w:rFonts w:ascii="Times New Roman" w:hAnsi="Times New Roman" w:cs="Times New Roman"/>
        </w:rPr>
        <w:t xml:space="preserve">   </w:t>
      </w:r>
      <w:r w:rsidR="00707318" w:rsidRPr="00F44BC8">
        <w:rPr>
          <w:rFonts w:ascii="Times New Roman" w:hAnsi="Times New Roman" w:cs="Times New Roman"/>
        </w:rPr>
        <w:t>Welcome to another exciting year here at Legacy Traditional NW Tucson</w:t>
      </w:r>
      <w:r w:rsidR="00F44BC8">
        <w:rPr>
          <w:rFonts w:ascii="Times New Roman" w:hAnsi="Times New Roman" w:cs="Times New Roman"/>
        </w:rPr>
        <w:t>!</w:t>
      </w:r>
      <w:r w:rsidR="00707318" w:rsidRPr="00F44BC8">
        <w:rPr>
          <w:rFonts w:ascii="Times New Roman" w:hAnsi="Times New Roman" w:cs="Times New Roman"/>
        </w:rPr>
        <w:t xml:space="preserve">  I am extremely pleased to have the opportunity to work with your child this year in science.  I am beginning my 1</w:t>
      </w:r>
      <w:r w:rsidR="00846933">
        <w:rPr>
          <w:rFonts w:ascii="Times New Roman" w:hAnsi="Times New Roman" w:cs="Times New Roman"/>
        </w:rPr>
        <w:t>5</w:t>
      </w:r>
      <w:r w:rsidR="00707318" w:rsidRPr="00F44BC8">
        <w:rPr>
          <w:rFonts w:ascii="Times New Roman" w:hAnsi="Times New Roman" w:cs="Times New Roman"/>
          <w:vertAlign w:val="superscript"/>
        </w:rPr>
        <w:t>th</w:t>
      </w:r>
      <w:r w:rsidR="00707318" w:rsidRPr="00F44BC8">
        <w:rPr>
          <w:rFonts w:ascii="Times New Roman" w:hAnsi="Times New Roman" w:cs="Times New Roman"/>
        </w:rPr>
        <w:t xml:space="preserve"> year of teaching science—I taught high school biology and agricultural science for 9 years, and this will be my </w:t>
      </w:r>
      <w:r w:rsidR="00846933">
        <w:rPr>
          <w:rFonts w:ascii="Times New Roman" w:hAnsi="Times New Roman" w:cs="Times New Roman"/>
        </w:rPr>
        <w:t>6</w:t>
      </w:r>
      <w:r w:rsidR="00707318" w:rsidRPr="00F44BC8">
        <w:rPr>
          <w:rFonts w:ascii="Times New Roman" w:hAnsi="Times New Roman" w:cs="Times New Roman"/>
          <w:vertAlign w:val="superscript"/>
        </w:rPr>
        <w:t>th</w:t>
      </w:r>
      <w:r w:rsidR="00707318" w:rsidRPr="00F44BC8">
        <w:rPr>
          <w:rFonts w:ascii="Times New Roman" w:hAnsi="Times New Roman" w:cs="Times New Roman"/>
        </w:rPr>
        <w:t xml:space="preserve"> year of teaching science at the junior high level.  I have an extreme passion for science and have been using my science skills in the competitive livestock industry for the past 24 years as I work with 4-H/FFA members on their livestock projects.  My undergraduate degree is in agricultural education</w:t>
      </w:r>
      <w:r w:rsidR="008A77B1">
        <w:rPr>
          <w:rFonts w:ascii="Times New Roman" w:hAnsi="Times New Roman" w:cs="Times New Roman"/>
        </w:rPr>
        <w:t xml:space="preserve"> from the University of Arizona</w:t>
      </w:r>
      <w:r w:rsidR="00707318" w:rsidRPr="00F44BC8">
        <w:rPr>
          <w:rFonts w:ascii="Times New Roman" w:hAnsi="Times New Roman" w:cs="Times New Roman"/>
        </w:rPr>
        <w:t>, and I have taught a variety of science topics from biotechnology to aquaculture to crop science to pre</w:t>
      </w:r>
      <w:r w:rsidR="00F44BC8">
        <w:rPr>
          <w:rFonts w:ascii="Times New Roman" w:hAnsi="Times New Roman" w:cs="Times New Roman"/>
        </w:rPr>
        <w:t>-</w:t>
      </w:r>
      <w:r w:rsidR="00707318" w:rsidRPr="00F44BC8">
        <w:rPr>
          <w:rFonts w:ascii="Times New Roman" w:hAnsi="Times New Roman" w:cs="Times New Roman"/>
        </w:rPr>
        <w:t xml:space="preserve">veterinary science.  </w:t>
      </w:r>
      <w:r w:rsidR="002E460F">
        <w:rPr>
          <w:rFonts w:ascii="Times New Roman" w:hAnsi="Times New Roman" w:cs="Times New Roman"/>
        </w:rPr>
        <w:t>M</w:t>
      </w:r>
      <w:r w:rsidR="00707318" w:rsidRPr="00F44BC8">
        <w:rPr>
          <w:rFonts w:ascii="Times New Roman" w:hAnsi="Times New Roman" w:cs="Times New Roman"/>
        </w:rPr>
        <w:t>y husband’s fa</w:t>
      </w:r>
      <w:r w:rsidR="00F44BC8">
        <w:rPr>
          <w:rFonts w:ascii="Times New Roman" w:hAnsi="Times New Roman" w:cs="Times New Roman"/>
        </w:rPr>
        <w:t>mily owns a hay farm in Willcox,</w:t>
      </w:r>
      <w:r w:rsidR="00707318" w:rsidRPr="00F44BC8">
        <w:rPr>
          <w:rFonts w:ascii="Times New Roman" w:hAnsi="Times New Roman" w:cs="Times New Roman"/>
        </w:rPr>
        <w:t xml:space="preserve"> a cat</w:t>
      </w:r>
      <w:r w:rsidR="00F44BC8">
        <w:rPr>
          <w:rFonts w:ascii="Times New Roman" w:hAnsi="Times New Roman" w:cs="Times New Roman"/>
        </w:rPr>
        <w:t>tle ranch below the Mogollon Rim, and his one sister is a field agent for the Natural Resource Conservation Service</w:t>
      </w:r>
      <w:r w:rsidR="00707318" w:rsidRPr="00F44BC8">
        <w:rPr>
          <w:rFonts w:ascii="Times New Roman" w:hAnsi="Times New Roman" w:cs="Times New Roman"/>
        </w:rPr>
        <w:t>.  My father owns a solar energy consulting business and my 2 brothers are both mechanical engineers in the energy field</w:t>
      </w:r>
      <w:r w:rsidR="00F44BC8">
        <w:rPr>
          <w:rFonts w:ascii="Times New Roman" w:hAnsi="Times New Roman" w:cs="Times New Roman"/>
        </w:rPr>
        <w:t xml:space="preserve"> (one nuclear and one in fossil fuels)</w:t>
      </w:r>
      <w:r w:rsidR="00707318" w:rsidRPr="00F44BC8">
        <w:rPr>
          <w:rFonts w:ascii="Times New Roman" w:hAnsi="Times New Roman" w:cs="Times New Roman"/>
        </w:rPr>
        <w:t>, so the application of science is a family affair for us!</w:t>
      </w:r>
    </w:p>
    <w:p w:rsidR="00F44BC8" w:rsidRDefault="00F44BC8" w:rsidP="00F44BC8">
      <w:pPr>
        <w:spacing w:after="0" w:line="240" w:lineRule="auto"/>
        <w:rPr>
          <w:rFonts w:ascii="Times New Roman" w:hAnsi="Times New Roman" w:cs="Times New Roman"/>
        </w:rPr>
      </w:pPr>
    </w:p>
    <w:p w:rsidR="00707318" w:rsidRPr="00F44BC8" w:rsidRDefault="00707318" w:rsidP="00F44BC8">
      <w:pPr>
        <w:spacing w:after="0" w:line="240" w:lineRule="auto"/>
        <w:rPr>
          <w:rFonts w:ascii="Times New Roman" w:hAnsi="Times New Roman" w:cs="Times New Roman"/>
        </w:rPr>
      </w:pPr>
      <w:r w:rsidRPr="00F44BC8">
        <w:rPr>
          <w:rFonts w:ascii="Times New Roman" w:hAnsi="Times New Roman" w:cs="Times New Roman"/>
        </w:rPr>
        <w:t>My goal is to create a classroom environment that will enable students to:</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Build a strong science vocabulary</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Gain a stronger understanding of key scientific principles and concepts</w:t>
      </w:r>
      <w:r w:rsidR="00846933">
        <w:rPr>
          <w:rFonts w:ascii="Times New Roman" w:hAnsi="Times New Roman" w:cs="Times New Roman"/>
        </w:rPr>
        <w:t xml:space="preserve"> and how they are interconnected to each other and to life</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Learn how to apply mathematical formulas to solve scientific problems</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Develop analytical skills and challenge assumptions, think creatively, and find real life applications for science concepts</w:t>
      </w:r>
    </w:p>
    <w:p w:rsidR="00707318" w:rsidRPr="00F44BC8" w:rsidRDefault="00330056" w:rsidP="00F44BC8">
      <w:pPr>
        <w:spacing w:after="0" w:line="240" w:lineRule="auto"/>
        <w:rPr>
          <w:rFonts w:ascii="Times New Roman" w:hAnsi="Times New Roman" w:cs="Times New Roman"/>
        </w:rPr>
      </w:pPr>
      <w:r>
        <w:rPr>
          <w:rFonts w:ascii="Times New Roman" w:hAnsi="Times New Roman" w:cs="Times New Roman"/>
        </w:rPr>
        <w:t xml:space="preserve">   </w:t>
      </w:r>
      <w:r w:rsidR="00E21A89" w:rsidRPr="00F44BC8">
        <w:rPr>
          <w:rFonts w:ascii="Times New Roman" w:hAnsi="Times New Roman" w:cs="Times New Roman"/>
        </w:rPr>
        <w:t xml:space="preserve">As a former CTE (vocational) science teacher, I believe that hands-on experience is essential to aide student learning, so this year we will conduct many laboratory demonstrations and experiments to complement our written learning.  The labs are meant to reinforce the key concepts learned in the classroom.  Your child’s safety during these labs is priority.  I will insist that they wear all necessary safety equipment and that they act responsibly in the lab situation.  Lab </w:t>
      </w:r>
      <w:r w:rsidR="00846933">
        <w:rPr>
          <w:rFonts w:ascii="Times New Roman" w:hAnsi="Times New Roman" w:cs="Times New Roman"/>
        </w:rPr>
        <w:t>assessments</w:t>
      </w:r>
      <w:r w:rsidR="00E21A89" w:rsidRPr="00F44BC8">
        <w:rPr>
          <w:rFonts w:ascii="Times New Roman" w:hAnsi="Times New Roman" w:cs="Times New Roman"/>
        </w:rPr>
        <w:t xml:space="preserve"> will take the form of an informal and formal evaluation throughout the year.</w:t>
      </w:r>
    </w:p>
    <w:p w:rsidR="00F44BC8" w:rsidRDefault="00F44BC8" w:rsidP="00F44BC8">
      <w:pPr>
        <w:spacing w:after="0" w:line="240" w:lineRule="auto"/>
        <w:rPr>
          <w:rFonts w:ascii="Times New Roman" w:hAnsi="Times New Roman" w:cs="Times New Roman"/>
        </w:rPr>
      </w:pPr>
    </w:p>
    <w:p w:rsidR="00E21A89" w:rsidRPr="00F44BC8" w:rsidRDefault="00330056" w:rsidP="00F44BC8">
      <w:pPr>
        <w:spacing w:after="0" w:line="240" w:lineRule="auto"/>
        <w:rPr>
          <w:rFonts w:ascii="Times New Roman" w:hAnsi="Times New Roman" w:cs="Times New Roman"/>
        </w:rPr>
      </w:pPr>
      <w:r>
        <w:rPr>
          <w:rFonts w:ascii="Times New Roman" w:hAnsi="Times New Roman" w:cs="Times New Roman"/>
        </w:rPr>
        <w:t xml:space="preserve">   </w:t>
      </w:r>
      <w:r w:rsidR="00E21A89" w:rsidRPr="00F44BC8">
        <w:rPr>
          <w:rFonts w:ascii="Times New Roman" w:hAnsi="Times New Roman" w:cs="Times New Roman"/>
        </w:rPr>
        <w:t xml:space="preserve">I have high expectations for each and every student—each student is responsible for their own learning and must learn to advocate for themselves when help is needed.  </w:t>
      </w:r>
      <w:r w:rsidR="0078431C" w:rsidRPr="00F44BC8">
        <w:rPr>
          <w:rFonts w:ascii="Times New Roman" w:hAnsi="Times New Roman" w:cs="Times New Roman"/>
        </w:rPr>
        <w:t xml:space="preserve">Each student will be successful in this course as long as they complete all </w:t>
      </w:r>
      <w:r w:rsidR="00F44BC8" w:rsidRPr="00F44BC8">
        <w:rPr>
          <w:rFonts w:ascii="Times New Roman" w:hAnsi="Times New Roman" w:cs="Times New Roman"/>
        </w:rPr>
        <w:t>assignments</w:t>
      </w:r>
      <w:r w:rsidR="0078431C" w:rsidRPr="00F44BC8">
        <w:rPr>
          <w:rFonts w:ascii="Times New Roman" w:hAnsi="Times New Roman" w:cs="Times New Roman"/>
        </w:rPr>
        <w:t xml:space="preserve">, participate in </w:t>
      </w:r>
      <w:r w:rsidR="00F44BC8" w:rsidRPr="00F44BC8">
        <w:rPr>
          <w:rFonts w:ascii="Times New Roman" w:hAnsi="Times New Roman" w:cs="Times New Roman"/>
        </w:rPr>
        <w:t>discussions</w:t>
      </w:r>
      <w:r w:rsidR="0078431C" w:rsidRPr="00F44BC8">
        <w:rPr>
          <w:rFonts w:ascii="Times New Roman" w:hAnsi="Times New Roman" w:cs="Times New Roman"/>
        </w:rPr>
        <w:t xml:space="preserve"> and labs, and follow class/lab rules.  </w:t>
      </w:r>
      <w:r w:rsidR="00846933">
        <w:rPr>
          <w:rFonts w:ascii="Times New Roman" w:hAnsi="Times New Roman" w:cs="Times New Roman"/>
        </w:rPr>
        <w:t>Nightly review of the day’s lesson, as well as studying vocabulary and for quizzes/</w:t>
      </w:r>
      <w:proofErr w:type="gramStart"/>
      <w:r w:rsidR="00846933">
        <w:rPr>
          <w:rFonts w:ascii="Times New Roman" w:hAnsi="Times New Roman" w:cs="Times New Roman"/>
        </w:rPr>
        <w:t>tests,</w:t>
      </w:r>
      <w:proofErr w:type="gramEnd"/>
      <w:r w:rsidR="00846933">
        <w:rPr>
          <w:rFonts w:ascii="Times New Roman" w:hAnsi="Times New Roman" w:cs="Times New Roman"/>
        </w:rPr>
        <w:t xml:space="preserve"> is essential to success. </w:t>
      </w:r>
      <w:r w:rsidR="0078431C" w:rsidRPr="00F44BC8">
        <w:rPr>
          <w:rFonts w:ascii="Times New Roman" w:hAnsi="Times New Roman" w:cs="Times New Roman"/>
        </w:rPr>
        <w:t xml:space="preserve">Please contact me by phone or email if there are any concerns with your student’s progress.  I am looking forward to a </w:t>
      </w:r>
      <w:r w:rsidR="00F44BC8" w:rsidRPr="00F44BC8">
        <w:rPr>
          <w:rFonts w:ascii="Times New Roman" w:hAnsi="Times New Roman" w:cs="Times New Roman"/>
        </w:rPr>
        <w:t>fabulous</w:t>
      </w:r>
      <w:r w:rsidR="0078431C" w:rsidRPr="00F44BC8">
        <w:rPr>
          <w:rFonts w:ascii="Times New Roman" w:hAnsi="Times New Roman" w:cs="Times New Roman"/>
        </w:rPr>
        <w:t xml:space="preserve"> year!</w:t>
      </w:r>
    </w:p>
    <w:p w:rsidR="0078431C" w:rsidRPr="00F44BC8" w:rsidRDefault="0078431C" w:rsidP="00F44BC8">
      <w:pPr>
        <w:spacing w:after="0" w:line="240" w:lineRule="auto"/>
        <w:rPr>
          <w:rFonts w:ascii="Times New Roman" w:hAnsi="Times New Roman" w:cs="Times New Roman"/>
        </w:rPr>
      </w:pPr>
    </w:p>
    <w:p w:rsidR="00874D1C" w:rsidRPr="009A67F9" w:rsidRDefault="00874D1C" w:rsidP="00F44BC8">
      <w:pPr>
        <w:spacing w:after="0" w:line="240" w:lineRule="auto"/>
        <w:rPr>
          <w:rFonts w:ascii="Times New Roman" w:hAnsi="Times New Roman" w:cs="Times New Roman"/>
          <w:b/>
          <w:u w:val="single"/>
        </w:rPr>
      </w:pPr>
      <w:r w:rsidRPr="009A67F9">
        <w:rPr>
          <w:rFonts w:ascii="Times New Roman" w:hAnsi="Times New Roman" w:cs="Times New Roman"/>
          <w:b/>
          <w:u w:val="single"/>
        </w:rPr>
        <w:lastRenderedPageBreak/>
        <w:t>Course Overview:</w:t>
      </w:r>
    </w:p>
    <w:p w:rsidR="00874D1C" w:rsidRDefault="00874D1C" w:rsidP="00A747C4">
      <w:pPr>
        <w:pStyle w:val="ListParagraph"/>
        <w:numPr>
          <w:ilvl w:val="0"/>
          <w:numId w:val="2"/>
        </w:numPr>
        <w:spacing w:after="0" w:line="360" w:lineRule="auto"/>
        <w:rPr>
          <w:rFonts w:ascii="Times New Roman" w:hAnsi="Times New Roman" w:cs="Times New Roman"/>
        </w:rPr>
      </w:pPr>
      <w:r w:rsidRPr="009A67F9">
        <w:rPr>
          <w:rFonts w:ascii="Times New Roman" w:hAnsi="Times New Roman" w:cs="Times New Roman"/>
        </w:rPr>
        <w:t>Scientific Method</w:t>
      </w:r>
    </w:p>
    <w:p w:rsidR="00846933" w:rsidRPr="009A67F9" w:rsidRDefault="00846933" w:rsidP="00846933">
      <w:pPr>
        <w:pStyle w:val="ListParagraph"/>
        <w:numPr>
          <w:ilvl w:val="0"/>
          <w:numId w:val="2"/>
        </w:numPr>
        <w:spacing w:after="0" w:line="360" w:lineRule="auto"/>
        <w:rPr>
          <w:rFonts w:ascii="Times New Roman" w:hAnsi="Times New Roman" w:cs="Times New Roman"/>
        </w:rPr>
      </w:pPr>
      <w:r w:rsidRPr="009A67F9">
        <w:rPr>
          <w:rFonts w:ascii="Times New Roman" w:hAnsi="Times New Roman" w:cs="Times New Roman"/>
        </w:rPr>
        <w:t>Ecology and the Environment</w:t>
      </w:r>
    </w:p>
    <w:p w:rsidR="00874D1C" w:rsidRPr="009A67F9" w:rsidRDefault="00874D1C" w:rsidP="00A747C4">
      <w:pPr>
        <w:pStyle w:val="ListParagraph"/>
        <w:numPr>
          <w:ilvl w:val="0"/>
          <w:numId w:val="2"/>
        </w:numPr>
        <w:spacing w:after="0" w:line="360" w:lineRule="auto"/>
        <w:rPr>
          <w:rFonts w:ascii="Times New Roman" w:hAnsi="Times New Roman" w:cs="Times New Roman"/>
        </w:rPr>
      </w:pPr>
      <w:r w:rsidRPr="009A67F9">
        <w:rPr>
          <w:rFonts w:ascii="Times New Roman" w:hAnsi="Times New Roman" w:cs="Times New Roman"/>
        </w:rPr>
        <w:t>Structure of Earth</w:t>
      </w:r>
    </w:p>
    <w:p w:rsidR="00874D1C" w:rsidRPr="009A67F9" w:rsidRDefault="00874D1C" w:rsidP="00A747C4">
      <w:pPr>
        <w:pStyle w:val="ListParagraph"/>
        <w:numPr>
          <w:ilvl w:val="0"/>
          <w:numId w:val="2"/>
        </w:numPr>
        <w:spacing w:after="0" w:line="360" w:lineRule="auto"/>
        <w:rPr>
          <w:rFonts w:ascii="Times New Roman" w:hAnsi="Times New Roman" w:cs="Times New Roman"/>
        </w:rPr>
      </w:pPr>
      <w:r w:rsidRPr="009A67F9">
        <w:rPr>
          <w:rFonts w:ascii="Times New Roman" w:hAnsi="Times New Roman" w:cs="Times New Roman"/>
        </w:rPr>
        <w:t>Earth Processes and Systems</w:t>
      </w:r>
    </w:p>
    <w:p w:rsidR="00874D1C" w:rsidRPr="009A67F9" w:rsidRDefault="00874D1C" w:rsidP="00A747C4">
      <w:pPr>
        <w:pStyle w:val="ListParagraph"/>
        <w:numPr>
          <w:ilvl w:val="0"/>
          <w:numId w:val="2"/>
        </w:numPr>
        <w:spacing w:after="0" w:line="360" w:lineRule="auto"/>
        <w:rPr>
          <w:rFonts w:ascii="Times New Roman" w:hAnsi="Times New Roman" w:cs="Times New Roman"/>
        </w:rPr>
      </w:pPr>
      <w:r w:rsidRPr="009A67F9">
        <w:rPr>
          <w:rFonts w:ascii="Times New Roman" w:hAnsi="Times New Roman" w:cs="Times New Roman"/>
        </w:rPr>
        <w:t>Earth in the Solar System</w:t>
      </w:r>
    </w:p>
    <w:p w:rsidR="009A67F9" w:rsidRPr="00F44BC8" w:rsidRDefault="009A67F9" w:rsidP="00A747C4">
      <w:pPr>
        <w:spacing w:after="0" w:line="360" w:lineRule="auto"/>
        <w:rPr>
          <w:rFonts w:ascii="Times New Roman" w:hAnsi="Times New Roman" w:cs="Times New Roman"/>
        </w:rPr>
      </w:pPr>
    </w:p>
    <w:p w:rsidR="00874D1C" w:rsidRPr="009A67F9" w:rsidRDefault="00874D1C" w:rsidP="00F44BC8">
      <w:pPr>
        <w:spacing w:after="0" w:line="240" w:lineRule="auto"/>
        <w:rPr>
          <w:rFonts w:ascii="Times New Roman" w:hAnsi="Times New Roman" w:cs="Times New Roman"/>
          <w:b/>
          <w:u w:val="single"/>
        </w:rPr>
      </w:pPr>
      <w:r w:rsidRPr="009A67F9">
        <w:rPr>
          <w:rFonts w:ascii="Times New Roman" w:hAnsi="Times New Roman" w:cs="Times New Roman"/>
          <w:b/>
          <w:u w:val="single"/>
        </w:rPr>
        <w:t>Materials:</w:t>
      </w:r>
    </w:p>
    <w:p w:rsidR="00874D1C" w:rsidRPr="00F44BC8" w:rsidRDefault="00874D1C" w:rsidP="00F44BC8">
      <w:pPr>
        <w:spacing w:after="0" w:line="240" w:lineRule="auto"/>
        <w:rPr>
          <w:rFonts w:ascii="Times New Roman" w:hAnsi="Times New Roman" w:cs="Times New Roman"/>
        </w:rPr>
      </w:pPr>
      <w:r w:rsidRPr="00F44BC8">
        <w:rPr>
          <w:rFonts w:ascii="Times New Roman" w:hAnsi="Times New Roman" w:cs="Times New Roman"/>
        </w:rPr>
        <w:t>Each day, every student should have with them:</w:t>
      </w:r>
    </w:p>
    <w:p w:rsidR="00874D1C" w:rsidRPr="009A67F9" w:rsidRDefault="00874D1C" w:rsidP="009A67F9">
      <w:pPr>
        <w:pStyle w:val="ListParagraph"/>
        <w:numPr>
          <w:ilvl w:val="0"/>
          <w:numId w:val="3"/>
        </w:numPr>
        <w:spacing w:after="0" w:line="240" w:lineRule="auto"/>
        <w:rPr>
          <w:rFonts w:ascii="Times New Roman" w:hAnsi="Times New Roman" w:cs="Times New Roman"/>
        </w:rPr>
      </w:pPr>
      <w:r w:rsidRPr="009A67F9">
        <w:rPr>
          <w:rFonts w:ascii="Times New Roman" w:hAnsi="Times New Roman" w:cs="Times New Roman"/>
        </w:rPr>
        <w:t>3-ring binder (containing loose-leaf</w:t>
      </w:r>
      <w:r w:rsidR="00846933">
        <w:rPr>
          <w:rFonts w:ascii="Times New Roman" w:hAnsi="Times New Roman" w:cs="Times New Roman"/>
        </w:rPr>
        <w:t>, college-ruled</w:t>
      </w:r>
      <w:r w:rsidRPr="009A67F9">
        <w:rPr>
          <w:rFonts w:ascii="Times New Roman" w:hAnsi="Times New Roman" w:cs="Times New Roman"/>
        </w:rPr>
        <w:t xml:space="preserve"> notebook paper,</w:t>
      </w:r>
      <w:r w:rsidR="00846933">
        <w:rPr>
          <w:rFonts w:ascii="Times New Roman" w:hAnsi="Times New Roman" w:cs="Times New Roman"/>
        </w:rPr>
        <w:t xml:space="preserve"> loose-leaf graph paper, this</w:t>
      </w:r>
      <w:r w:rsidRPr="009A67F9">
        <w:rPr>
          <w:rFonts w:ascii="Times New Roman" w:hAnsi="Times New Roman" w:cs="Times New Roman"/>
        </w:rPr>
        <w:t xml:space="preserve"> syllabus, handouts, other papers associated with the class such as notes, assignments, quizzes and tests.)</w:t>
      </w:r>
      <w:r w:rsidR="00CE13F6">
        <w:rPr>
          <w:rFonts w:ascii="Times New Roman" w:hAnsi="Times New Roman" w:cs="Times New Roman"/>
        </w:rPr>
        <w:t xml:space="preserve"> </w:t>
      </w:r>
      <w:r w:rsidR="00CE13F6" w:rsidRPr="00CE13F6">
        <w:rPr>
          <w:rFonts w:ascii="Times New Roman" w:hAnsi="Times New Roman" w:cs="Times New Roman"/>
          <w:b/>
          <w:u w:val="single"/>
        </w:rPr>
        <w:t>NO</w:t>
      </w:r>
      <w:r w:rsidR="00CE13F6">
        <w:rPr>
          <w:rFonts w:ascii="Times New Roman" w:hAnsi="Times New Roman" w:cs="Times New Roman"/>
        </w:rPr>
        <w:t xml:space="preserve"> Spiral Notebooks for science!</w:t>
      </w:r>
    </w:p>
    <w:p w:rsidR="00874D1C" w:rsidRPr="009A67F9" w:rsidRDefault="00874D1C" w:rsidP="009A67F9">
      <w:pPr>
        <w:pStyle w:val="ListParagraph"/>
        <w:numPr>
          <w:ilvl w:val="0"/>
          <w:numId w:val="3"/>
        </w:numPr>
        <w:spacing w:after="0" w:line="240" w:lineRule="auto"/>
        <w:rPr>
          <w:rFonts w:ascii="Times New Roman" w:hAnsi="Times New Roman" w:cs="Times New Roman"/>
        </w:rPr>
      </w:pPr>
      <w:r w:rsidRPr="009A67F9">
        <w:rPr>
          <w:rFonts w:ascii="Times New Roman" w:hAnsi="Times New Roman" w:cs="Times New Roman"/>
        </w:rPr>
        <w:t>Pencil bag with #2 pencils</w:t>
      </w:r>
      <w:r w:rsidR="00846933">
        <w:rPr>
          <w:rFonts w:ascii="Times New Roman" w:hAnsi="Times New Roman" w:cs="Times New Roman"/>
        </w:rPr>
        <w:t xml:space="preserve"> (mechanical is preferred with extra lead)</w:t>
      </w:r>
      <w:r w:rsidRPr="009A67F9">
        <w:rPr>
          <w:rFonts w:ascii="Times New Roman" w:hAnsi="Times New Roman" w:cs="Times New Roman"/>
        </w:rPr>
        <w:t>, black, blue and red ink pens, eraser</w:t>
      </w:r>
      <w:r w:rsidR="00846933">
        <w:rPr>
          <w:rFonts w:ascii="Times New Roman" w:hAnsi="Times New Roman" w:cs="Times New Roman"/>
        </w:rPr>
        <w:t>, colored pencils, and 3 different colors of highli</w:t>
      </w:r>
      <w:r w:rsidR="002E460F">
        <w:rPr>
          <w:rFonts w:ascii="Times New Roman" w:hAnsi="Times New Roman" w:cs="Times New Roman"/>
        </w:rPr>
        <w:t>gh</w:t>
      </w:r>
      <w:r w:rsidR="00846933">
        <w:rPr>
          <w:rFonts w:ascii="Times New Roman" w:hAnsi="Times New Roman" w:cs="Times New Roman"/>
        </w:rPr>
        <w:t>ter.</w:t>
      </w:r>
    </w:p>
    <w:p w:rsidR="00330056" w:rsidRDefault="00330056" w:rsidP="00F44BC8">
      <w:pPr>
        <w:spacing w:after="0" w:line="240" w:lineRule="auto"/>
        <w:rPr>
          <w:rFonts w:ascii="Times New Roman" w:hAnsi="Times New Roman" w:cs="Times New Roman"/>
        </w:rPr>
      </w:pPr>
    </w:p>
    <w:p w:rsidR="00874D1C" w:rsidRPr="0097188A" w:rsidRDefault="00874D1C" w:rsidP="00F44BC8">
      <w:pPr>
        <w:spacing w:after="0" w:line="240" w:lineRule="auto"/>
        <w:rPr>
          <w:rFonts w:ascii="Times New Roman" w:hAnsi="Times New Roman" w:cs="Times New Roman"/>
          <w:b/>
          <w:u w:val="single"/>
        </w:rPr>
      </w:pPr>
      <w:r w:rsidRPr="0097188A">
        <w:rPr>
          <w:rFonts w:ascii="Times New Roman" w:hAnsi="Times New Roman" w:cs="Times New Roman"/>
          <w:b/>
          <w:u w:val="single"/>
        </w:rPr>
        <w:t>Daily Classroom Procedure:</w:t>
      </w:r>
    </w:p>
    <w:p w:rsidR="00874D1C" w:rsidRPr="0097188A" w:rsidRDefault="00874D1C" w:rsidP="0097188A">
      <w:pPr>
        <w:pStyle w:val="ListParagraph"/>
        <w:numPr>
          <w:ilvl w:val="0"/>
          <w:numId w:val="4"/>
        </w:numPr>
        <w:spacing w:after="0" w:line="240" w:lineRule="auto"/>
        <w:rPr>
          <w:rFonts w:ascii="Times New Roman" w:hAnsi="Times New Roman" w:cs="Times New Roman"/>
        </w:rPr>
      </w:pPr>
      <w:r w:rsidRPr="0097188A">
        <w:rPr>
          <w:rFonts w:ascii="Times New Roman" w:hAnsi="Times New Roman" w:cs="Times New Roman"/>
        </w:rPr>
        <w:t>Each day enter the classroom</w:t>
      </w:r>
      <w:r w:rsidR="00D54E0B">
        <w:rPr>
          <w:rFonts w:ascii="Times New Roman" w:hAnsi="Times New Roman" w:cs="Times New Roman"/>
        </w:rPr>
        <w:t>, find your seat</w:t>
      </w:r>
      <w:r w:rsidR="00872778">
        <w:rPr>
          <w:rFonts w:ascii="Times New Roman" w:hAnsi="Times New Roman" w:cs="Times New Roman"/>
        </w:rPr>
        <w:t>, take out your homework and planner,</w:t>
      </w:r>
      <w:r w:rsidRPr="0097188A">
        <w:rPr>
          <w:rFonts w:ascii="Times New Roman" w:hAnsi="Times New Roman" w:cs="Times New Roman"/>
        </w:rPr>
        <w:t xml:space="preserve"> </w:t>
      </w:r>
      <w:r w:rsidR="00872778">
        <w:rPr>
          <w:rFonts w:ascii="Times New Roman" w:hAnsi="Times New Roman" w:cs="Times New Roman"/>
        </w:rPr>
        <w:t xml:space="preserve">fill in your planner with the needed info and begin your </w:t>
      </w:r>
      <w:proofErr w:type="spellStart"/>
      <w:r w:rsidR="00872778">
        <w:rPr>
          <w:rFonts w:ascii="Times New Roman" w:hAnsi="Times New Roman" w:cs="Times New Roman"/>
        </w:rPr>
        <w:t>bellwork</w:t>
      </w:r>
      <w:proofErr w:type="spellEnd"/>
      <w:r w:rsidRPr="0097188A">
        <w:rPr>
          <w:rFonts w:ascii="Times New Roman" w:hAnsi="Times New Roman" w:cs="Times New Roman"/>
        </w:rPr>
        <w:t>.</w:t>
      </w:r>
    </w:p>
    <w:p w:rsidR="00874D1C" w:rsidRPr="0097188A" w:rsidRDefault="00874D1C" w:rsidP="0097188A">
      <w:pPr>
        <w:pStyle w:val="ListParagraph"/>
        <w:numPr>
          <w:ilvl w:val="0"/>
          <w:numId w:val="4"/>
        </w:numPr>
        <w:spacing w:after="0" w:line="240" w:lineRule="auto"/>
        <w:rPr>
          <w:rFonts w:ascii="Times New Roman" w:hAnsi="Times New Roman" w:cs="Times New Roman"/>
        </w:rPr>
      </w:pPr>
      <w:r w:rsidRPr="0097188A">
        <w:rPr>
          <w:rFonts w:ascii="Times New Roman" w:hAnsi="Times New Roman" w:cs="Times New Roman"/>
        </w:rPr>
        <w:t>Each assignment turned in, should have a proper heading in the right top corner:</w:t>
      </w:r>
    </w:p>
    <w:p w:rsidR="00874D1C" w:rsidRDefault="00874D1C" w:rsidP="002E460F">
      <w:pPr>
        <w:pStyle w:val="ListParagraph"/>
        <w:numPr>
          <w:ilvl w:val="1"/>
          <w:numId w:val="13"/>
        </w:numPr>
        <w:spacing w:after="0" w:line="240" w:lineRule="auto"/>
        <w:ind w:left="720"/>
        <w:rPr>
          <w:rFonts w:ascii="Times New Roman" w:hAnsi="Times New Roman" w:cs="Times New Roman"/>
        </w:rPr>
      </w:pPr>
      <w:r w:rsidRPr="0097188A">
        <w:rPr>
          <w:rFonts w:ascii="Times New Roman" w:hAnsi="Times New Roman" w:cs="Times New Roman"/>
        </w:rPr>
        <w:t>Name (first and last), period, Date. Assignment info should be on the top margin line.</w:t>
      </w:r>
    </w:p>
    <w:p w:rsidR="00872778" w:rsidRDefault="00872778" w:rsidP="0087277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All homework will be passed to the end of the row for pickup by the teacher within the first 5 minutes of class.</w:t>
      </w:r>
    </w:p>
    <w:p w:rsidR="0097188A" w:rsidRDefault="0097188A" w:rsidP="00F44BC8">
      <w:pPr>
        <w:spacing w:after="0" w:line="240" w:lineRule="auto"/>
        <w:rPr>
          <w:rFonts w:ascii="Times New Roman" w:hAnsi="Times New Roman" w:cs="Times New Roman"/>
        </w:rPr>
      </w:pPr>
    </w:p>
    <w:p w:rsidR="00874D1C" w:rsidRPr="0097188A" w:rsidRDefault="00874D1C" w:rsidP="00F44BC8">
      <w:pPr>
        <w:spacing w:after="0" w:line="240" w:lineRule="auto"/>
        <w:rPr>
          <w:rFonts w:ascii="Times New Roman" w:hAnsi="Times New Roman" w:cs="Times New Roman"/>
          <w:b/>
          <w:u w:val="single"/>
        </w:rPr>
      </w:pPr>
      <w:r w:rsidRPr="0097188A">
        <w:rPr>
          <w:rFonts w:ascii="Times New Roman" w:hAnsi="Times New Roman" w:cs="Times New Roman"/>
          <w:b/>
          <w:u w:val="single"/>
        </w:rPr>
        <w:t>Grading Policy</w:t>
      </w:r>
    </w:p>
    <w:p w:rsidR="00874D1C" w:rsidRDefault="00874D1C" w:rsidP="00F44BC8">
      <w:pPr>
        <w:spacing w:after="0" w:line="240" w:lineRule="auto"/>
        <w:rPr>
          <w:rFonts w:ascii="Times New Roman" w:hAnsi="Times New Roman" w:cs="Times New Roman"/>
        </w:rPr>
      </w:pPr>
    </w:p>
    <w:tbl>
      <w:tblPr>
        <w:tblStyle w:val="TableGrid"/>
        <w:tblW w:w="9288" w:type="dxa"/>
        <w:tblLayout w:type="fixed"/>
        <w:tblLook w:val="04A0" w:firstRow="1" w:lastRow="0" w:firstColumn="1" w:lastColumn="0" w:noHBand="0" w:noVBand="1"/>
      </w:tblPr>
      <w:tblGrid>
        <w:gridCol w:w="4968"/>
        <w:gridCol w:w="1620"/>
        <w:gridCol w:w="270"/>
        <w:gridCol w:w="1170"/>
        <w:gridCol w:w="1260"/>
      </w:tblGrid>
      <w:tr w:rsidR="005509EF" w:rsidTr="005509EF">
        <w:trPr>
          <w:trHeight w:val="136"/>
        </w:trPr>
        <w:tc>
          <w:tcPr>
            <w:tcW w:w="6588" w:type="dxa"/>
            <w:gridSpan w:val="2"/>
            <w:shd w:val="clear" w:color="auto" w:fill="D9D9D9" w:themeFill="background1" w:themeFillShade="D9"/>
            <w:vAlign w:val="center"/>
          </w:tcPr>
          <w:p w:rsidR="005509EF" w:rsidRPr="00045CF1" w:rsidRDefault="005509EF" w:rsidP="00E13951">
            <w:pPr>
              <w:jc w:val="center"/>
              <w:rPr>
                <w:b/>
                <w:sz w:val="24"/>
                <w:szCs w:val="24"/>
              </w:rPr>
            </w:pPr>
            <w:r w:rsidRPr="00045CF1">
              <w:rPr>
                <w:b/>
                <w:sz w:val="24"/>
                <w:szCs w:val="24"/>
              </w:rPr>
              <w:t>Grading Percentages/Weights</w:t>
            </w:r>
          </w:p>
        </w:tc>
        <w:tc>
          <w:tcPr>
            <w:tcW w:w="270" w:type="dxa"/>
            <w:vMerge w:val="restart"/>
            <w:tcBorders>
              <w:top w:val="nil"/>
            </w:tcBorders>
            <w:shd w:val="clear" w:color="auto" w:fill="auto"/>
          </w:tcPr>
          <w:p w:rsidR="005509EF" w:rsidRPr="00045CF1" w:rsidRDefault="005509EF" w:rsidP="00E13951">
            <w:pPr>
              <w:jc w:val="center"/>
              <w:rPr>
                <w:b/>
                <w:sz w:val="24"/>
                <w:szCs w:val="24"/>
              </w:rPr>
            </w:pPr>
          </w:p>
        </w:tc>
        <w:tc>
          <w:tcPr>
            <w:tcW w:w="2430" w:type="dxa"/>
            <w:gridSpan w:val="2"/>
            <w:shd w:val="clear" w:color="auto" w:fill="D9D9D9" w:themeFill="background1" w:themeFillShade="D9"/>
          </w:tcPr>
          <w:p w:rsidR="005509EF" w:rsidRPr="00045CF1" w:rsidRDefault="005509EF" w:rsidP="00E13951">
            <w:pPr>
              <w:jc w:val="center"/>
              <w:rPr>
                <w:b/>
                <w:sz w:val="24"/>
                <w:szCs w:val="24"/>
              </w:rPr>
            </w:pPr>
            <w:r>
              <w:rPr>
                <w:b/>
                <w:sz w:val="24"/>
                <w:szCs w:val="24"/>
              </w:rPr>
              <w:t>Grading Scale</w:t>
            </w:r>
          </w:p>
        </w:tc>
      </w:tr>
      <w:tr w:rsidR="005509EF" w:rsidTr="005509EF">
        <w:trPr>
          <w:trHeight w:val="136"/>
        </w:trPr>
        <w:tc>
          <w:tcPr>
            <w:tcW w:w="4968" w:type="dxa"/>
            <w:shd w:val="clear" w:color="auto" w:fill="auto"/>
            <w:vAlign w:val="center"/>
          </w:tcPr>
          <w:p w:rsidR="005509EF" w:rsidRPr="00BC6F25" w:rsidRDefault="005509EF" w:rsidP="00045CF1">
            <w:pPr>
              <w:rPr>
                <w:sz w:val="24"/>
                <w:szCs w:val="24"/>
              </w:rPr>
            </w:pPr>
            <w:r>
              <w:rPr>
                <w:sz w:val="24"/>
                <w:szCs w:val="24"/>
              </w:rPr>
              <w:t>Science Applications = labs &amp; projects</w:t>
            </w:r>
          </w:p>
        </w:tc>
        <w:tc>
          <w:tcPr>
            <w:tcW w:w="1620" w:type="dxa"/>
            <w:shd w:val="clear" w:color="auto" w:fill="auto"/>
          </w:tcPr>
          <w:p w:rsidR="005509EF" w:rsidRDefault="006355B4" w:rsidP="00E13951">
            <w:pPr>
              <w:jc w:val="center"/>
              <w:rPr>
                <w:sz w:val="24"/>
                <w:szCs w:val="24"/>
              </w:rPr>
            </w:pPr>
            <w:r>
              <w:rPr>
                <w:sz w:val="24"/>
                <w:szCs w:val="24"/>
              </w:rPr>
              <w:t>1</w:t>
            </w:r>
            <w:r w:rsidR="005509EF">
              <w:rPr>
                <w:sz w:val="24"/>
                <w:szCs w:val="24"/>
              </w:rPr>
              <w:t>5%</w:t>
            </w:r>
          </w:p>
        </w:tc>
        <w:tc>
          <w:tcPr>
            <w:tcW w:w="270" w:type="dxa"/>
            <w:vMerge/>
            <w:shd w:val="clear" w:color="auto" w:fill="auto"/>
          </w:tcPr>
          <w:p w:rsidR="005509EF" w:rsidRDefault="005509EF" w:rsidP="00E13951">
            <w:pPr>
              <w:jc w:val="center"/>
              <w:rPr>
                <w:sz w:val="24"/>
                <w:szCs w:val="24"/>
              </w:rPr>
            </w:pPr>
          </w:p>
        </w:tc>
        <w:tc>
          <w:tcPr>
            <w:tcW w:w="1170" w:type="dxa"/>
          </w:tcPr>
          <w:p w:rsidR="005509EF" w:rsidRDefault="005509EF" w:rsidP="00E13951">
            <w:pPr>
              <w:jc w:val="center"/>
              <w:rPr>
                <w:sz w:val="24"/>
                <w:szCs w:val="24"/>
              </w:rPr>
            </w:pPr>
            <w:r>
              <w:rPr>
                <w:sz w:val="24"/>
                <w:szCs w:val="24"/>
              </w:rPr>
              <w:t>A</w:t>
            </w:r>
          </w:p>
        </w:tc>
        <w:tc>
          <w:tcPr>
            <w:tcW w:w="1260" w:type="dxa"/>
          </w:tcPr>
          <w:p w:rsidR="005509EF" w:rsidRDefault="005509EF" w:rsidP="00E13951">
            <w:pPr>
              <w:jc w:val="center"/>
              <w:rPr>
                <w:sz w:val="24"/>
                <w:szCs w:val="24"/>
              </w:rPr>
            </w:pPr>
            <w:r>
              <w:rPr>
                <w:sz w:val="24"/>
                <w:szCs w:val="24"/>
              </w:rPr>
              <w:t>90-100</w:t>
            </w:r>
          </w:p>
        </w:tc>
      </w:tr>
      <w:tr w:rsidR="005509EF" w:rsidTr="005509EF">
        <w:trPr>
          <w:trHeight w:val="136"/>
        </w:trPr>
        <w:tc>
          <w:tcPr>
            <w:tcW w:w="4968" w:type="dxa"/>
            <w:shd w:val="clear" w:color="auto" w:fill="auto"/>
            <w:vAlign w:val="center"/>
          </w:tcPr>
          <w:p w:rsidR="005509EF" w:rsidRDefault="005509EF" w:rsidP="005509EF">
            <w:pPr>
              <w:rPr>
                <w:sz w:val="24"/>
                <w:szCs w:val="24"/>
              </w:rPr>
            </w:pPr>
            <w:r>
              <w:rPr>
                <w:sz w:val="24"/>
                <w:szCs w:val="24"/>
              </w:rPr>
              <w:t xml:space="preserve">Homework/Classwork </w:t>
            </w:r>
          </w:p>
        </w:tc>
        <w:tc>
          <w:tcPr>
            <w:tcW w:w="1620" w:type="dxa"/>
            <w:shd w:val="clear" w:color="auto" w:fill="auto"/>
          </w:tcPr>
          <w:p w:rsidR="005509EF" w:rsidRDefault="006355B4" w:rsidP="00E13951">
            <w:pPr>
              <w:jc w:val="center"/>
              <w:rPr>
                <w:sz w:val="24"/>
                <w:szCs w:val="24"/>
              </w:rPr>
            </w:pPr>
            <w:r>
              <w:rPr>
                <w:sz w:val="24"/>
                <w:szCs w:val="24"/>
              </w:rPr>
              <w:t>20</w:t>
            </w:r>
            <w:r w:rsidR="005509EF">
              <w:rPr>
                <w:sz w:val="24"/>
                <w:szCs w:val="24"/>
              </w:rPr>
              <w:t>%</w:t>
            </w:r>
          </w:p>
        </w:tc>
        <w:tc>
          <w:tcPr>
            <w:tcW w:w="270" w:type="dxa"/>
            <w:vMerge/>
            <w:shd w:val="clear" w:color="auto" w:fill="auto"/>
          </w:tcPr>
          <w:p w:rsidR="005509EF" w:rsidRDefault="005509EF" w:rsidP="00E13951">
            <w:pPr>
              <w:jc w:val="center"/>
              <w:rPr>
                <w:sz w:val="24"/>
                <w:szCs w:val="24"/>
              </w:rPr>
            </w:pPr>
          </w:p>
        </w:tc>
        <w:tc>
          <w:tcPr>
            <w:tcW w:w="1170" w:type="dxa"/>
          </w:tcPr>
          <w:p w:rsidR="005509EF" w:rsidRDefault="005509EF" w:rsidP="00E13951">
            <w:pPr>
              <w:jc w:val="center"/>
              <w:rPr>
                <w:sz w:val="24"/>
                <w:szCs w:val="24"/>
              </w:rPr>
            </w:pPr>
            <w:r>
              <w:rPr>
                <w:sz w:val="24"/>
                <w:szCs w:val="24"/>
              </w:rPr>
              <w:t>B</w:t>
            </w:r>
          </w:p>
        </w:tc>
        <w:tc>
          <w:tcPr>
            <w:tcW w:w="1260" w:type="dxa"/>
          </w:tcPr>
          <w:p w:rsidR="005509EF" w:rsidRDefault="005509EF" w:rsidP="00E13951">
            <w:pPr>
              <w:jc w:val="center"/>
              <w:rPr>
                <w:sz w:val="24"/>
                <w:szCs w:val="24"/>
              </w:rPr>
            </w:pPr>
            <w:r>
              <w:rPr>
                <w:sz w:val="24"/>
                <w:szCs w:val="24"/>
              </w:rPr>
              <w:t>80-89.9</w:t>
            </w:r>
          </w:p>
        </w:tc>
      </w:tr>
      <w:tr w:rsidR="005509EF" w:rsidTr="005509EF">
        <w:trPr>
          <w:trHeight w:val="265"/>
        </w:trPr>
        <w:tc>
          <w:tcPr>
            <w:tcW w:w="4968" w:type="dxa"/>
            <w:shd w:val="clear" w:color="auto" w:fill="auto"/>
            <w:vAlign w:val="center"/>
          </w:tcPr>
          <w:p w:rsidR="005509EF" w:rsidRPr="00277B35" w:rsidRDefault="005509EF" w:rsidP="005509EF">
            <w:pPr>
              <w:rPr>
                <w:sz w:val="24"/>
                <w:szCs w:val="24"/>
              </w:rPr>
            </w:pPr>
            <w:r>
              <w:rPr>
                <w:sz w:val="24"/>
                <w:szCs w:val="24"/>
              </w:rPr>
              <w:t xml:space="preserve">Quizzes </w:t>
            </w:r>
          </w:p>
        </w:tc>
        <w:tc>
          <w:tcPr>
            <w:tcW w:w="1620" w:type="dxa"/>
            <w:shd w:val="clear" w:color="auto" w:fill="auto"/>
          </w:tcPr>
          <w:p w:rsidR="005509EF" w:rsidRPr="00277B35" w:rsidRDefault="005509EF" w:rsidP="006355B4">
            <w:pPr>
              <w:jc w:val="center"/>
              <w:rPr>
                <w:sz w:val="24"/>
                <w:szCs w:val="24"/>
              </w:rPr>
            </w:pPr>
            <w:r w:rsidRPr="00277B35">
              <w:rPr>
                <w:sz w:val="24"/>
                <w:szCs w:val="24"/>
              </w:rPr>
              <w:t>2</w:t>
            </w:r>
            <w:r w:rsidR="006355B4">
              <w:rPr>
                <w:sz w:val="24"/>
                <w:szCs w:val="24"/>
              </w:rPr>
              <w:t>5</w:t>
            </w:r>
            <w:r w:rsidRPr="00277B35">
              <w:rPr>
                <w:sz w:val="24"/>
                <w:szCs w:val="24"/>
              </w:rPr>
              <w:t>%</w:t>
            </w:r>
          </w:p>
        </w:tc>
        <w:tc>
          <w:tcPr>
            <w:tcW w:w="270" w:type="dxa"/>
            <w:vMerge/>
            <w:shd w:val="clear" w:color="auto" w:fill="auto"/>
          </w:tcPr>
          <w:p w:rsidR="005509EF" w:rsidRPr="00277B35" w:rsidRDefault="005509EF" w:rsidP="00E13951">
            <w:pPr>
              <w:jc w:val="center"/>
              <w:rPr>
                <w:sz w:val="24"/>
                <w:szCs w:val="24"/>
              </w:rPr>
            </w:pPr>
          </w:p>
        </w:tc>
        <w:tc>
          <w:tcPr>
            <w:tcW w:w="1170" w:type="dxa"/>
          </w:tcPr>
          <w:p w:rsidR="005509EF" w:rsidRPr="00277B35" w:rsidRDefault="005509EF" w:rsidP="00E13951">
            <w:pPr>
              <w:jc w:val="center"/>
              <w:rPr>
                <w:sz w:val="24"/>
                <w:szCs w:val="24"/>
              </w:rPr>
            </w:pPr>
            <w:r>
              <w:rPr>
                <w:sz w:val="24"/>
                <w:szCs w:val="24"/>
              </w:rPr>
              <w:t>C</w:t>
            </w:r>
          </w:p>
        </w:tc>
        <w:tc>
          <w:tcPr>
            <w:tcW w:w="1260" w:type="dxa"/>
          </w:tcPr>
          <w:p w:rsidR="005509EF" w:rsidRPr="00277B35" w:rsidRDefault="005509EF" w:rsidP="00E13951">
            <w:pPr>
              <w:jc w:val="center"/>
              <w:rPr>
                <w:sz w:val="24"/>
                <w:szCs w:val="24"/>
              </w:rPr>
            </w:pPr>
            <w:r>
              <w:rPr>
                <w:sz w:val="24"/>
                <w:szCs w:val="24"/>
              </w:rPr>
              <w:t>70-79.9</w:t>
            </w:r>
          </w:p>
        </w:tc>
      </w:tr>
      <w:tr w:rsidR="005509EF" w:rsidTr="005509EF">
        <w:trPr>
          <w:trHeight w:val="265"/>
        </w:trPr>
        <w:tc>
          <w:tcPr>
            <w:tcW w:w="4968" w:type="dxa"/>
            <w:shd w:val="clear" w:color="auto" w:fill="auto"/>
            <w:vAlign w:val="center"/>
          </w:tcPr>
          <w:p w:rsidR="005509EF" w:rsidRPr="00277B35" w:rsidRDefault="005509EF" w:rsidP="005509EF">
            <w:pPr>
              <w:rPr>
                <w:sz w:val="24"/>
                <w:szCs w:val="24"/>
              </w:rPr>
            </w:pPr>
            <w:r w:rsidRPr="00277B35">
              <w:rPr>
                <w:sz w:val="24"/>
                <w:szCs w:val="24"/>
              </w:rPr>
              <w:t>Chapter Test</w:t>
            </w:r>
            <w:r>
              <w:rPr>
                <w:sz w:val="24"/>
                <w:szCs w:val="24"/>
              </w:rPr>
              <w:t>s</w:t>
            </w:r>
            <w:r w:rsidRPr="00277B35">
              <w:rPr>
                <w:sz w:val="24"/>
                <w:szCs w:val="24"/>
              </w:rPr>
              <w:t xml:space="preserve"> </w:t>
            </w:r>
          </w:p>
        </w:tc>
        <w:tc>
          <w:tcPr>
            <w:tcW w:w="1620" w:type="dxa"/>
            <w:shd w:val="clear" w:color="auto" w:fill="auto"/>
          </w:tcPr>
          <w:p w:rsidR="005509EF" w:rsidRPr="00277B35" w:rsidRDefault="005509EF" w:rsidP="00E13951">
            <w:pPr>
              <w:jc w:val="center"/>
              <w:rPr>
                <w:sz w:val="24"/>
                <w:szCs w:val="24"/>
              </w:rPr>
            </w:pPr>
            <w:r w:rsidRPr="00277B35">
              <w:rPr>
                <w:sz w:val="24"/>
                <w:szCs w:val="24"/>
              </w:rPr>
              <w:t>40%</w:t>
            </w:r>
          </w:p>
        </w:tc>
        <w:tc>
          <w:tcPr>
            <w:tcW w:w="270" w:type="dxa"/>
            <w:vMerge/>
            <w:tcBorders>
              <w:bottom w:val="nil"/>
            </w:tcBorders>
            <w:shd w:val="clear" w:color="auto" w:fill="auto"/>
          </w:tcPr>
          <w:p w:rsidR="005509EF" w:rsidRPr="00277B35" w:rsidRDefault="005509EF" w:rsidP="00E13951">
            <w:pPr>
              <w:jc w:val="center"/>
              <w:rPr>
                <w:sz w:val="24"/>
                <w:szCs w:val="24"/>
              </w:rPr>
            </w:pPr>
          </w:p>
        </w:tc>
        <w:tc>
          <w:tcPr>
            <w:tcW w:w="1170" w:type="dxa"/>
          </w:tcPr>
          <w:p w:rsidR="005509EF" w:rsidRPr="00277B35" w:rsidRDefault="005509EF" w:rsidP="00E13951">
            <w:pPr>
              <w:jc w:val="center"/>
              <w:rPr>
                <w:sz w:val="24"/>
                <w:szCs w:val="24"/>
              </w:rPr>
            </w:pPr>
            <w:r>
              <w:rPr>
                <w:sz w:val="24"/>
                <w:szCs w:val="24"/>
              </w:rPr>
              <w:t>D</w:t>
            </w:r>
          </w:p>
        </w:tc>
        <w:tc>
          <w:tcPr>
            <w:tcW w:w="1260" w:type="dxa"/>
          </w:tcPr>
          <w:p w:rsidR="005509EF" w:rsidRPr="00277B35" w:rsidRDefault="005509EF" w:rsidP="00E13951">
            <w:pPr>
              <w:jc w:val="center"/>
              <w:rPr>
                <w:sz w:val="24"/>
                <w:szCs w:val="24"/>
              </w:rPr>
            </w:pPr>
            <w:r>
              <w:rPr>
                <w:sz w:val="24"/>
                <w:szCs w:val="24"/>
              </w:rPr>
              <w:t>60-69.9</w:t>
            </w:r>
          </w:p>
        </w:tc>
      </w:tr>
      <w:tr w:rsidR="005509EF" w:rsidTr="005509EF">
        <w:trPr>
          <w:gridBefore w:val="3"/>
          <w:wBefore w:w="6858" w:type="dxa"/>
          <w:trHeight w:val="265"/>
        </w:trPr>
        <w:tc>
          <w:tcPr>
            <w:tcW w:w="1170" w:type="dxa"/>
          </w:tcPr>
          <w:p w:rsidR="005509EF" w:rsidRDefault="005509EF" w:rsidP="00E13951">
            <w:pPr>
              <w:jc w:val="center"/>
              <w:rPr>
                <w:sz w:val="24"/>
                <w:szCs w:val="24"/>
              </w:rPr>
            </w:pPr>
            <w:r>
              <w:rPr>
                <w:sz w:val="24"/>
                <w:szCs w:val="24"/>
              </w:rPr>
              <w:t>F</w:t>
            </w:r>
          </w:p>
        </w:tc>
        <w:tc>
          <w:tcPr>
            <w:tcW w:w="1260" w:type="dxa"/>
          </w:tcPr>
          <w:p w:rsidR="005509EF" w:rsidRPr="00277B35" w:rsidRDefault="005509EF" w:rsidP="00E13951">
            <w:pPr>
              <w:jc w:val="center"/>
              <w:rPr>
                <w:sz w:val="24"/>
                <w:szCs w:val="24"/>
              </w:rPr>
            </w:pPr>
            <w:r>
              <w:rPr>
                <w:sz w:val="24"/>
                <w:szCs w:val="24"/>
              </w:rPr>
              <w:t>0-59.9</w:t>
            </w:r>
          </w:p>
        </w:tc>
      </w:tr>
    </w:tbl>
    <w:p w:rsidR="00045CF1" w:rsidRDefault="00045CF1" w:rsidP="00F44BC8">
      <w:pPr>
        <w:spacing w:after="0" w:line="240" w:lineRule="auto"/>
        <w:rPr>
          <w:rFonts w:ascii="Times New Roman" w:hAnsi="Times New Roman" w:cs="Times New Roman"/>
        </w:rPr>
      </w:pPr>
    </w:p>
    <w:p w:rsidR="001A38BA" w:rsidRDefault="001A38BA" w:rsidP="00F44BC8">
      <w:pPr>
        <w:spacing w:after="0" w:line="240" w:lineRule="auto"/>
        <w:rPr>
          <w:rFonts w:ascii="Times New Roman" w:hAnsi="Times New Roman" w:cs="Times New Roman"/>
        </w:rPr>
      </w:pPr>
      <w:r>
        <w:rPr>
          <w:rFonts w:ascii="Times New Roman" w:hAnsi="Times New Roman" w:cs="Times New Roman"/>
        </w:rPr>
        <w:t>Students are expected to turn in neat, quality work. 5% will be deducted from the assignment grade if the work is not neat or has not followed the required completion directions.</w:t>
      </w:r>
    </w:p>
    <w:p w:rsidR="001A38BA" w:rsidRPr="001A38BA" w:rsidRDefault="001A38BA" w:rsidP="00F44BC8">
      <w:pPr>
        <w:spacing w:after="0" w:line="240" w:lineRule="auto"/>
        <w:rPr>
          <w:rFonts w:ascii="Times New Roman" w:hAnsi="Times New Roman" w:cs="Times New Roman"/>
        </w:rPr>
      </w:pPr>
    </w:p>
    <w:p w:rsidR="0097188A" w:rsidRPr="00595D8C" w:rsidRDefault="0097188A" w:rsidP="00F44BC8">
      <w:pPr>
        <w:spacing w:after="0" w:line="240" w:lineRule="auto"/>
        <w:rPr>
          <w:rFonts w:ascii="Times New Roman" w:hAnsi="Times New Roman" w:cs="Times New Roman"/>
          <w:i/>
        </w:rPr>
      </w:pPr>
      <w:r w:rsidRPr="00595D8C">
        <w:rPr>
          <w:rFonts w:ascii="Times New Roman" w:hAnsi="Times New Roman" w:cs="Times New Roman"/>
          <w:i/>
        </w:rPr>
        <w:t>Homework and Classwork Policy:</w:t>
      </w:r>
    </w:p>
    <w:p w:rsidR="0097188A" w:rsidRPr="00595D8C" w:rsidRDefault="0097188A" w:rsidP="00595D8C">
      <w:pPr>
        <w:pStyle w:val="ListParagraph"/>
        <w:numPr>
          <w:ilvl w:val="0"/>
          <w:numId w:val="5"/>
        </w:numPr>
        <w:spacing w:after="0" w:line="240" w:lineRule="auto"/>
        <w:rPr>
          <w:rFonts w:ascii="Times New Roman" w:hAnsi="Times New Roman" w:cs="Times New Roman"/>
        </w:rPr>
      </w:pPr>
      <w:r w:rsidRPr="00595D8C">
        <w:rPr>
          <w:rFonts w:ascii="Times New Roman" w:hAnsi="Times New Roman" w:cs="Times New Roman"/>
        </w:rPr>
        <w:t>Homework shall be assigned Monday through Thursday of each week. Expect to have at least 15-20 minutes of homework for this class.</w:t>
      </w:r>
    </w:p>
    <w:p w:rsidR="0097188A" w:rsidRPr="00595D8C" w:rsidRDefault="0097188A" w:rsidP="00595D8C">
      <w:pPr>
        <w:pStyle w:val="ListParagraph"/>
        <w:numPr>
          <w:ilvl w:val="0"/>
          <w:numId w:val="5"/>
        </w:numPr>
        <w:spacing w:after="0" w:line="240" w:lineRule="auto"/>
        <w:rPr>
          <w:rFonts w:ascii="Times New Roman" w:hAnsi="Times New Roman" w:cs="Times New Roman"/>
        </w:rPr>
      </w:pPr>
      <w:r w:rsidRPr="00595D8C">
        <w:rPr>
          <w:rFonts w:ascii="Times New Roman" w:hAnsi="Times New Roman" w:cs="Times New Roman"/>
        </w:rPr>
        <w:t>Daily homework is due at the beginning of the next class period we meet.</w:t>
      </w:r>
    </w:p>
    <w:p w:rsidR="0097188A" w:rsidRPr="00595D8C" w:rsidRDefault="0097188A" w:rsidP="00595D8C">
      <w:pPr>
        <w:pStyle w:val="ListParagraph"/>
        <w:numPr>
          <w:ilvl w:val="0"/>
          <w:numId w:val="5"/>
        </w:numPr>
        <w:spacing w:after="0" w:line="240" w:lineRule="auto"/>
        <w:rPr>
          <w:rFonts w:ascii="Times New Roman" w:hAnsi="Times New Roman" w:cs="Times New Roman"/>
        </w:rPr>
      </w:pPr>
      <w:r w:rsidRPr="00595D8C">
        <w:rPr>
          <w:rFonts w:ascii="Times New Roman" w:hAnsi="Times New Roman" w:cs="Times New Roman"/>
        </w:rPr>
        <w:t>Types of homework:  reading from text, worksheets that coincide with the text, completing work started in class, preparation of long term projects such as science fair and labs, memorizing/studying material for tests and quizzes.</w:t>
      </w:r>
    </w:p>
    <w:p w:rsidR="0097188A" w:rsidRDefault="0097188A" w:rsidP="00F44BC8">
      <w:pPr>
        <w:spacing w:after="0" w:line="240" w:lineRule="auto"/>
        <w:rPr>
          <w:rFonts w:ascii="Times New Roman" w:hAnsi="Times New Roman" w:cs="Times New Roman"/>
        </w:rPr>
      </w:pPr>
    </w:p>
    <w:p w:rsidR="0097188A" w:rsidRPr="00595D8C" w:rsidRDefault="0097188A" w:rsidP="00F44BC8">
      <w:pPr>
        <w:spacing w:after="0" w:line="240" w:lineRule="auto"/>
        <w:rPr>
          <w:rFonts w:ascii="Times New Roman" w:hAnsi="Times New Roman" w:cs="Times New Roman"/>
          <w:i/>
        </w:rPr>
      </w:pPr>
      <w:r w:rsidRPr="00595D8C">
        <w:rPr>
          <w:rFonts w:ascii="Times New Roman" w:hAnsi="Times New Roman" w:cs="Times New Roman"/>
          <w:i/>
        </w:rPr>
        <w:t>Absent and Late Work:</w:t>
      </w:r>
    </w:p>
    <w:p w:rsidR="0097188A" w:rsidRDefault="0097188A" w:rsidP="00595D8C">
      <w:pPr>
        <w:pStyle w:val="ListParagraph"/>
        <w:numPr>
          <w:ilvl w:val="0"/>
          <w:numId w:val="6"/>
        </w:numPr>
        <w:spacing w:after="0" w:line="240" w:lineRule="auto"/>
        <w:rPr>
          <w:rFonts w:ascii="Times New Roman" w:hAnsi="Times New Roman" w:cs="Times New Roman"/>
        </w:rPr>
      </w:pPr>
      <w:r w:rsidRPr="00595D8C">
        <w:rPr>
          <w:rFonts w:ascii="Times New Roman" w:hAnsi="Times New Roman" w:cs="Times New Roman"/>
        </w:rPr>
        <w:t xml:space="preserve">It is required that all </w:t>
      </w:r>
      <w:r w:rsidR="00595D8C" w:rsidRPr="00595D8C">
        <w:rPr>
          <w:rFonts w:ascii="Times New Roman" w:hAnsi="Times New Roman" w:cs="Times New Roman"/>
        </w:rPr>
        <w:t>assignments</w:t>
      </w:r>
      <w:r w:rsidRPr="00595D8C">
        <w:rPr>
          <w:rFonts w:ascii="Times New Roman" w:hAnsi="Times New Roman" w:cs="Times New Roman"/>
        </w:rPr>
        <w:t xml:space="preserve"> be completed.  </w:t>
      </w:r>
      <w:r w:rsidR="00595D8C" w:rsidRPr="00595D8C">
        <w:rPr>
          <w:rFonts w:ascii="Times New Roman" w:hAnsi="Times New Roman" w:cs="Times New Roman"/>
        </w:rPr>
        <w:t>All</w:t>
      </w:r>
      <w:r w:rsidRPr="00595D8C">
        <w:rPr>
          <w:rFonts w:ascii="Times New Roman" w:hAnsi="Times New Roman" w:cs="Times New Roman"/>
        </w:rPr>
        <w:t xml:space="preserve"> students shall be provided one day for each day of </w:t>
      </w:r>
      <w:r w:rsidR="00595D8C" w:rsidRPr="00595D8C">
        <w:rPr>
          <w:rFonts w:ascii="Times New Roman" w:hAnsi="Times New Roman" w:cs="Times New Roman"/>
        </w:rPr>
        <w:t>absence</w:t>
      </w:r>
      <w:r w:rsidRPr="00595D8C">
        <w:rPr>
          <w:rFonts w:ascii="Times New Roman" w:hAnsi="Times New Roman" w:cs="Times New Roman"/>
        </w:rPr>
        <w:t xml:space="preserve"> to make up missed assignments, </w:t>
      </w:r>
      <w:r w:rsidR="00F745D0">
        <w:rPr>
          <w:rFonts w:ascii="Times New Roman" w:hAnsi="Times New Roman" w:cs="Times New Roman"/>
        </w:rPr>
        <w:t>n</w:t>
      </w:r>
      <w:r w:rsidRPr="00595D8C">
        <w:rPr>
          <w:rFonts w:ascii="Times New Roman" w:hAnsi="Times New Roman" w:cs="Times New Roman"/>
        </w:rPr>
        <w:t xml:space="preserve">ot including long term assignments.  Work not </w:t>
      </w:r>
      <w:r w:rsidRPr="00595D8C">
        <w:rPr>
          <w:rFonts w:ascii="Times New Roman" w:hAnsi="Times New Roman" w:cs="Times New Roman"/>
        </w:rPr>
        <w:lastRenderedPageBreak/>
        <w:t xml:space="preserve">completed by the </w:t>
      </w:r>
      <w:r w:rsidR="00595D8C" w:rsidRPr="00595D8C">
        <w:rPr>
          <w:rFonts w:ascii="Times New Roman" w:hAnsi="Times New Roman" w:cs="Times New Roman"/>
        </w:rPr>
        <w:t>assigned</w:t>
      </w:r>
      <w:r w:rsidRPr="00595D8C">
        <w:rPr>
          <w:rFonts w:ascii="Times New Roman" w:hAnsi="Times New Roman" w:cs="Times New Roman"/>
        </w:rPr>
        <w:t xml:space="preserve"> time shall be considered late; however, teachers shall use their discretion to determine guidelines in acceptance of late assignments due to extenuating circumstances.</w:t>
      </w:r>
    </w:p>
    <w:p w:rsidR="00F745D0" w:rsidRPr="00595D8C" w:rsidRDefault="00F745D0" w:rsidP="00595D8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Students are responsible for obtaining the work missed—check the assignment calendar and missing work folder at the front of the room, request missed work via email, check my page on the </w:t>
      </w:r>
      <w:proofErr w:type="spellStart"/>
      <w:proofErr w:type="gramStart"/>
      <w:r>
        <w:rPr>
          <w:rFonts w:ascii="Times New Roman" w:hAnsi="Times New Roman" w:cs="Times New Roman"/>
        </w:rPr>
        <w:t>jr</w:t>
      </w:r>
      <w:proofErr w:type="spellEnd"/>
      <w:proofErr w:type="gramEnd"/>
      <w:r>
        <w:rPr>
          <w:rFonts w:ascii="Times New Roman" w:hAnsi="Times New Roman" w:cs="Times New Roman"/>
        </w:rPr>
        <w:t xml:space="preserve"> high </w:t>
      </w:r>
      <w:proofErr w:type="spellStart"/>
      <w:r>
        <w:rPr>
          <w:rFonts w:ascii="Times New Roman" w:hAnsi="Times New Roman" w:cs="Times New Roman"/>
        </w:rPr>
        <w:t>Weebly</w:t>
      </w:r>
      <w:proofErr w:type="spellEnd"/>
      <w:r>
        <w:rPr>
          <w:rFonts w:ascii="Times New Roman" w:hAnsi="Times New Roman" w:cs="Times New Roman"/>
        </w:rPr>
        <w:t xml:space="preserve"> website.  Missed labs must be made up, see the teacher for instructions and time for make-up of the lab.</w:t>
      </w:r>
    </w:p>
    <w:p w:rsidR="0097188A" w:rsidRPr="00595D8C" w:rsidRDefault="0097188A" w:rsidP="00595D8C">
      <w:pPr>
        <w:pStyle w:val="ListParagraph"/>
        <w:numPr>
          <w:ilvl w:val="0"/>
          <w:numId w:val="6"/>
        </w:numPr>
        <w:spacing w:after="0" w:line="240" w:lineRule="auto"/>
        <w:rPr>
          <w:rFonts w:ascii="Times New Roman" w:hAnsi="Times New Roman" w:cs="Times New Roman"/>
        </w:rPr>
      </w:pPr>
      <w:r w:rsidRPr="00595D8C">
        <w:rPr>
          <w:rFonts w:ascii="Times New Roman" w:hAnsi="Times New Roman" w:cs="Times New Roman"/>
        </w:rPr>
        <w:t>Assignments will be due at the beginning of the class period on the deadline date provided by the teacher. Thereafter, a 0% shall be given.</w:t>
      </w:r>
    </w:p>
    <w:p w:rsidR="0097188A" w:rsidRPr="00595D8C" w:rsidRDefault="0097188A" w:rsidP="00595D8C">
      <w:pPr>
        <w:pStyle w:val="ListParagraph"/>
        <w:numPr>
          <w:ilvl w:val="0"/>
          <w:numId w:val="6"/>
        </w:numPr>
        <w:spacing w:after="0" w:line="240" w:lineRule="auto"/>
        <w:rPr>
          <w:rFonts w:ascii="Times New Roman" w:hAnsi="Times New Roman" w:cs="Times New Roman"/>
        </w:rPr>
      </w:pPr>
      <w:r w:rsidRPr="00595D8C">
        <w:rPr>
          <w:rFonts w:ascii="Times New Roman" w:hAnsi="Times New Roman" w:cs="Times New Roman"/>
        </w:rPr>
        <w:t>Make up tests and quizzes shall be completed by the next tutoring session.  Thereafter, a 0% shall be given.</w:t>
      </w:r>
    </w:p>
    <w:p w:rsidR="0097188A" w:rsidRDefault="0097188A" w:rsidP="00F44BC8">
      <w:pPr>
        <w:spacing w:after="0" w:line="240" w:lineRule="auto"/>
        <w:rPr>
          <w:rFonts w:ascii="Times New Roman" w:hAnsi="Times New Roman" w:cs="Times New Roman"/>
        </w:rPr>
      </w:pPr>
    </w:p>
    <w:p w:rsidR="0097188A" w:rsidRPr="00063184" w:rsidRDefault="001320C6" w:rsidP="00F44BC8">
      <w:pPr>
        <w:spacing w:after="0" w:line="240" w:lineRule="auto"/>
        <w:rPr>
          <w:rFonts w:ascii="Times New Roman" w:hAnsi="Times New Roman" w:cs="Times New Roman"/>
          <w:b/>
          <w:u w:val="single"/>
        </w:rPr>
      </w:pPr>
      <w:r w:rsidRPr="00063184">
        <w:rPr>
          <w:rFonts w:ascii="Times New Roman" w:hAnsi="Times New Roman" w:cs="Times New Roman"/>
          <w:b/>
          <w:u w:val="single"/>
        </w:rPr>
        <w:t>Lab Safety Rules</w:t>
      </w:r>
    </w:p>
    <w:p w:rsidR="001320C6" w:rsidRDefault="001320C6" w:rsidP="00F44BC8">
      <w:pPr>
        <w:spacing w:after="0" w:line="240" w:lineRule="auto"/>
        <w:rPr>
          <w:rFonts w:ascii="Times New Roman" w:hAnsi="Times New Roman" w:cs="Times New Roman"/>
        </w:rPr>
      </w:pPr>
      <w:r>
        <w:rPr>
          <w:rFonts w:ascii="Times New Roman" w:hAnsi="Times New Roman" w:cs="Times New Roman"/>
        </w:rPr>
        <w:t xml:space="preserve">Each student will be required to take and pass (with an 80% or better) a </w:t>
      </w:r>
      <w:r w:rsidR="00DA30AF">
        <w:rPr>
          <w:rFonts w:ascii="Times New Roman" w:hAnsi="Times New Roman" w:cs="Times New Roman"/>
        </w:rPr>
        <w:t>quiz</w:t>
      </w:r>
      <w:r>
        <w:rPr>
          <w:rFonts w:ascii="Times New Roman" w:hAnsi="Times New Roman" w:cs="Times New Roman"/>
        </w:rPr>
        <w:t xml:space="preserve"> on Lab Safety before they may be allowed to participate in any labs.  This is very important to ensure that each stude</w:t>
      </w:r>
      <w:r w:rsidR="00DA30AF">
        <w:rPr>
          <w:rFonts w:ascii="Times New Roman" w:hAnsi="Times New Roman" w:cs="Times New Roman"/>
        </w:rPr>
        <w:t>n</w:t>
      </w:r>
      <w:r>
        <w:rPr>
          <w:rFonts w:ascii="Times New Roman" w:hAnsi="Times New Roman" w:cs="Times New Roman"/>
        </w:rPr>
        <w:t xml:space="preserve">t is safe.  The safety test will be given the </w:t>
      </w:r>
      <w:r w:rsidR="00DA30AF">
        <w:rPr>
          <w:rFonts w:ascii="Times New Roman" w:hAnsi="Times New Roman" w:cs="Times New Roman"/>
        </w:rPr>
        <w:t>middle of the second</w:t>
      </w:r>
      <w:r>
        <w:rPr>
          <w:rFonts w:ascii="Times New Roman" w:hAnsi="Times New Roman" w:cs="Times New Roman"/>
        </w:rPr>
        <w:t xml:space="preserve"> week of school.</w:t>
      </w:r>
    </w:p>
    <w:p w:rsidR="001320C6" w:rsidRDefault="001320C6" w:rsidP="00F44BC8">
      <w:pPr>
        <w:spacing w:after="0" w:line="240" w:lineRule="auto"/>
        <w:rPr>
          <w:rFonts w:ascii="Times New Roman" w:hAnsi="Times New Roman" w:cs="Times New Roman"/>
        </w:rPr>
      </w:pPr>
    </w:p>
    <w:p w:rsidR="001320C6" w:rsidRPr="00063184" w:rsidRDefault="001320C6" w:rsidP="00F44BC8">
      <w:pPr>
        <w:spacing w:after="0" w:line="240" w:lineRule="auto"/>
        <w:rPr>
          <w:rFonts w:ascii="Times New Roman" w:hAnsi="Times New Roman" w:cs="Times New Roman"/>
          <w:b/>
          <w:u w:val="single"/>
        </w:rPr>
      </w:pPr>
      <w:r w:rsidRPr="00063184">
        <w:rPr>
          <w:rFonts w:ascii="Times New Roman" w:hAnsi="Times New Roman" w:cs="Times New Roman"/>
          <w:b/>
          <w:u w:val="single"/>
        </w:rPr>
        <w:t>Tutoring</w:t>
      </w:r>
    </w:p>
    <w:p w:rsidR="001320C6" w:rsidRDefault="001320C6" w:rsidP="00F44BC8">
      <w:pPr>
        <w:spacing w:after="0" w:line="240" w:lineRule="auto"/>
        <w:rPr>
          <w:rFonts w:ascii="Times New Roman" w:hAnsi="Times New Roman" w:cs="Times New Roman"/>
        </w:rPr>
      </w:pPr>
      <w:r>
        <w:rPr>
          <w:rFonts w:ascii="Times New Roman" w:hAnsi="Times New Roman" w:cs="Times New Roman"/>
        </w:rPr>
        <w:t xml:space="preserve">Tutoring is available before school </w:t>
      </w:r>
      <w:r w:rsidR="006B171B">
        <w:rPr>
          <w:rFonts w:ascii="Times New Roman" w:hAnsi="Times New Roman" w:cs="Times New Roman"/>
        </w:rPr>
        <w:t xml:space="preserve">on Tuesday-Thursday from 7am to 7:30am, and after school </w:t>
      </w:r>
      <w:r w:rsidR="009B6788">
        <w:rPr>
          <w:rFonts w:ascii="Times New Roman" w:hAnsi="Times New Roman" w:cs="Times New Roman"/>
        </w:rPr>
        <w:t xml:space="preserve">on Mondays and Tuesdays </w:t>
      </w:r>
      <w:r w:rsidR="006B171B">
        <w:rPr>
          <w:rFonts w:ascii="Times New Roman" w:hAnsi="Times New Roman" w:cs="Times New Roman"/>
        </w:rPr>
        <w:t>from 3-3:30pm.</w:t>
      </w:r>
      <w:r w:rsidR="009B6788">
        <w:rPr>
          <w:rFonts w:ascii="Times New Roman" w:hAnsi="Times New Roman" w:cs="Times New Roman"/>
        </w:rPr>
        <w:t xml:space="preserve"> As I am an athletic coach, afternoon tutoring sessions may be adjusted due to away games.</w:t>
      </w:r>
    </w:p>
    <w:p w:rsidR="006B171B" w:rsidRDefault="006B171B" w:rsidP="00F44BC8">
      <w:pPr>
        <w:spacing w:after="0" w:line="240" w:lineRule="auto"/>
        <w:rPr>
          <w:rFonts w:ascii="Times New Roman" w:hAnsi="Times New Roman" w:cs="Times New Roman"/>
        </w:rPr>
      </w:pPr>
    </w:p>
    <w:p w:rsidR="006B171B" w:rsidRPr="00FE3F82" w:rsidRDefault="006B171B" w:rsidP="00F44BC8">
      <w:pPr>
        <w:spacing w:after="0" w:line="240" w:lineRule="auto"/>
        <w:rPr>
          <w:rFonts w:ascii="Times New Roman" w:hAnsi="Times New Roman" w:cs="Times New Roman"/>
          <w:b/>
          <w:u w:val="single"/>
        </w:rPr>
      </w:pPr>
      <w:r w:rsidRPr="00FE3F82">
        <w:rPr>
          <w:rFonts w:ascii="Times New Roman" w:hAnsi="Times New Roman" w:cs="Times New Roman"/>
          <w:b/>
          <w:u w:val="single"/>
        </w:rPr>
        <w:t>Discipline Plan:  Mustang’s Pride</w:t>
      </w:r>
    </w:p>
    <w:p w:rsidR="006B171B" w:rsidRPr="00FE3F82" w:rsidRDefault="00063184" w:rsidP="00FE3F82">
      <w:pPr>
        <w:pStyle w:val="ListParagraph"/>
        <w:numPr>
          <w:ilvl w:val="0"/>
          <w:numId w:val="7"/>
        </w:numPr>
        <w:spacing w:after="0" w:line="240" w:lineRule="auto"/>
        <w:rPr>
          <w:rFonts w:ascii="Times New Roman" w:hAnsi="Times New Roman" w:cs="Times New Roman"/>
        </w:rPr>
      </w:pPr>
      <w:r w:rsidRPr="00FE3F82">
        <w:rPr>
          <w:rFonts w:ascii="Times New Roman" w:hAnsi="Times New Roman" w:cs="Times New Roman"/>
        </w:rPr>
        <w:t>Please read and practice the policies in the Mustang’s Pride program.  It will be reinforced and followed in each class.</w:t>
      </w:r>
    </w:p>
    <w:p w:rsidR="00063184" w:rsidRPr="00FE3F82" w:rsidRDefault="00063184" w:rsidP="00FE3F82">
      <w:pPr>
        <w:pStyle w:val="ListParagraph"/>
        <w:numPr>
          <w:ilvl w:val="0"/>
          <w:numId w:val="7"/>
        </w:numPr>
        <w:spacing w:after="0" w:line="240" w:lineRule="auto"/>
        <w:rPr>
          <w:rFonts w:ascii="Times New Roman" w:hAnsi="Times New Roman" w:cs="Times New Roman"/>
        </w:rPr>
      </w:pPr>
      <w:r w:rsidRPr="00FE3F82">
        <w:rPr>
          <w:rFonts w:ascii="Times New Roman" w:hAnsi="Times New Roman" w:cs="Times New Roman"/>
        </w:rPr>
        <w:t>Please be aware that there is a zero tolerance for cheating, and it will result in an automatic loss of 10 points.  This is not limited to tests, copying independent homework/classwork assignments is also considered cheating.</w:t>
      </w:r>
    </w:p>
    <w:p w:rsidR="00063184" w:rsidRDefault="00063184" w:rsidP="00F44BC8">
      <w:pPr>
        <w:spacing w:after="0" w:line="240" w:lineRule="auto"/>
        <w:rPr>
          <w:rFonts w:ascii="Times New Roman" w:hAnsi="Times New Roman" w:cs="Times New Roman"/>
        </w:rPr>
      </w:pPr>
    </w:p>
    <w:p w:rsidR="00063184" w:rsidRPr="00FE3F82" w:rsidRDefault="00063184" w:rsidP="00F44BC8">
      <w:pPr>
        <w:spacing w:after="0" w:line="240" w:lineRule="auto"/>
        <w:rPr>
          <w:rFonts w:ascii="Times New Roman" w:hAnsi="Times New Roman" w:cs="Times New Roman"/>
          <w:b/>
          <w:u w:val="single"/>
        </w:rPr>
      </w:pPr>
      <w:r w:rsidRPr="00FE3F82">
        <w:rPr>
          <w:rFonts w:ascii="Times New Roman" w:hAnsi="Times New Roman" w:cs="Times New Roman"/>
          <w:b/>
          <w:u w:val="single"/>
        </w:rPr>
        <w:t>Volunteer Opportunities</w:t>
      </w:r>
    </w:p>
    <w:p w:rsidR="00063184" w:rsidRPr="00FE3F82" w:rsidRDefault="00063184" w:rsidP="00FE3F82">
      <w:pPr>
        <w:pStyle w:val="ListParagraph"/>
        <w:numPr>
          <w:ilvl w:val="0"/>
          <w:numId w:val="8"/>
        </w:numPr>
        <w:spacing w:after="0" w:line="240" w:lineRule="auto"/>
        <w:rPr>
          <w:rFonts w:ascii="Times New Roman" w:hAnsi="Times New Roman" w:cs="Times New Roman"/>
        </w:rPr>
      </w:pPr>
      <w:r w:rsidRPr="00FE3F82">
        <w:rPr>
          <w:rFonts w:ascii="Times New Roman" w:hAnsi="Times New Roman" w:cs="Times New Roman"/>
        </w:rPr>
        <w:t>Preparing/setting up lab equipment and materials on lab days</w:t>
      </w:r>
    </w:p>
    <w:p w:rsidR="00063184" w:rsidRPr="00FE3F82" w:rsidRDefault="00063184" w:rsidP="00FE3F82">
      <w:pPr>
        <w:pStyle w:val="ListParagraph"/>
        <w:numPr>
          <w:ilvl w:val="0"/>
          <w:numId w:val="8"/>
        </w:numPr>
        <w:spacing w:after="0" w:line="240" w:lineRule="auto"/>
        <w:rPr>
          <w:rFonts w:ascii="Times New Roman" w:hAnsi="Times New Roman" w:cs="Times New Roman"/>
        </w:rPr>
      </w:pPr>
      <w:r w:rsidRPr="00FE3F82">
        <w:rPr>
          <w:rFonts w:ascii="Times New Roman" w:hAnsi="Times New Roman" w:cs="Times New Roman"/>
        </w:rPr>
        <w:t>Cleaning lab equipment after a lab</w:t>
      </w:r>
    </w:p>
    <w:p w:rsidR="005509EF" w:rsidRDefault="005509EF" w:rsidP="00F44BC8">
      <w:pPr>
        <w:spacing w:after="0" w:line="240" w:lineRule="auto"/>
        <w:rPr>
          <w:rFonts w:ascii="Times New Roman" w:hAnsi="Times New Roman" w:cs="Times New Roman"/>
        </w:rPr>
      </w:pPr>
      <w:bookmarkStart w:id="0" w:name="_GoBack"/>
      <w:bookmarkEnd w:id="0"/>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109855</wp:posOffset>
                </wp:positionV>
                <wp:extent cx="74866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748665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65pt" to="53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" strokecolor="black [3213]" strokeweight="2.25pt">
                <v:stroke dashstyle="3 1"/>
              </v:line>
            </w:pict>
          </mc:Fallback>
        </mc:AlternateContent>
      </w:r>
    </w:p>
    <w:p w:rsidR="005509EF" w:rsidRDefault="005509EF" w:rsidP="00F44BC8">
      <w:pPr>
        <w:spacing w:after="0" w:line="240" w:lineRule="auto"/>
        <w:rPr>
          <w:rFonts w:ascii="Times New Roman" w:hAnsi="Times New Roman" w:cs="Times New Roman"/>
        </w:rPr>
      </w:pPr>
    </w:p>
    <w:p w:rsidR="005509EF" w:rsidRPr="005509EF" w:rsidRDefault="005509EF" w:rsidP="005509EF">
      <w:pPr>
        <w:spacing w:after="0" w:line="240" w:lineRule="auto"/>
        <w:jc w:val="center"/>
        <w:rPr>
          <w:rFonts w:ascii="Times New Roman" w:hAnsi="Times New Roman" w:cs="Times New Roman"/>
          <w:b/>
        </w:rPr>
      </w:pPr>
      <w:r w:rsidRPr="005509EF">
        <w:rPr>
          <w:rFonts w:ascii="Times New Roman" w:hAnsi="Times New Roman" w:cs="Times New Roman"/>
          <w:b/>
        </w:rPr>
        <w:t>Legacy Traditional School—NW Tucson Campus</w:t>
      </w:r>
    </w:p>
    <w:p w:rsidR="005509EF" w:rsidRPr="005509EF" w:rsidRDefault="005509EF" w:rsidP="005509EF">
      <w:pPr>
        <w:spacing w:after="0" w:line="240" w:lineRule="auto"/>
        <w:jc w:val="center"/>
        <w:rPr>
          <w:rFonts w:ascii="Times New Roman" w:hAnsi="Times New Roman" w:cs="Times New Roman"/>
          <w:b/>
        </w:rPr>
      </w:pPr>
      <w:r w:rsidRPr="005509EF">
        <w:rPr>
          <w:rFonts w:ascii="Times New Roman" w:hAnsi="Times New Roman" w:cs="Times New Roman"/>
          <w:b/>
        </w:rPr>
        <w:t>Mrs. Ely, Instructor</w:t>
      </w:r>
    </w:p>
    <w:p w:rsidR="005509EF" w:rsidRPr="005509EF" w:rsidRDefault="005509EF" w:rsidP="005509EF">
      <w:pPr>
        <w:spacing w:after="0" w:line="240" w:lineRule="auto"/>
        <w:jc w:val="center"/>
        <w:rPr>
          <w:rFonts w:ascii="Times New Roman" w:hAnsi="Times New Roman" w:cs="Times New Roman"/>
          <w:b/>
        </w:rPr>
      </w:pPr>
      <w:r w:rsidRPr="005509EF">
        <w:rPr>
          <w:rFonts w:ascii="Times New Roman" w:hAnsi="Times New Roman" w:cs="Times New Roman"/>
          <w:b/>
        </w:rPr>
        <w:t>7</w:t>
      </w:r>
      <w:r w:rsidRPr="005509EF">
        <w:rPr>
          <w:rFonts w:ascii="Times New Roman" w:hAnsi="Times New Roman" w:cs="Times New Roman"/>
          <w:b/>
          <w:vertAlign w:val="superscript"/>
        </w:rPr>
        <w:t>th</w:t>
      </w:r>
      <w:r w:rsidRPr="005509EF">
        <w:rPr>
          <w:rFonts w:ascii="Times New Roman" w:hAnsi="Times New Roman" w:cs="Times New Roman"/>
          <w:b/>
        </w:rPr>
        <w:t xml:space="preserve"> Grade Science Syllabus</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Your signature below signifies that you have read and understood the course requirements, procedures, and policies.</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Student Name: _________________________________________________________ Period: ________</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Student Signature: ______________________________________________________ Date: __________</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Parent Guardian Signature: _______________________________________________ Date: __________</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Parent Email: _______________________________________________ Phone # ___________________</w:t>
      </w:r>
    </w:p>
    <w:p w:rsidR="005509EF" w:rsidRDefault="005509EF" w:rsidP="00F44BC8">
      <w:pPr>
        <w:spacing w:after="0" w:line="240" w:lineRule="auto"/>
        <w:rPr>
          <w:rFonts w:ascii="Times New Roman" w:hAnsi="Times New Roman" w:cs="Times New Roman"/>
        </w:rPr>
      </w:pPr>
    </w:p>
    <w:p w:rsidR="005509EF" w:rsidRPr="00F44BC8" w:rsidRDefault="005509EF" w:rsidP="00F44BC8">
      <w:pPr>
        <w:spacing w:after="0" w:line="240" w:lineRule="auto"/>
        <w:rPr>
          <w:rFonts w:ascii="Times New Roman" w:hAnsi="Times New Roman" w:cs="Times New Roman"/>
        </w:rPr>
      </w:pPr>
    </w:p>
    <w:sectPr w:rsidR="005509EF" w:rsidRPr="00F44BC8" w:rsidSect="00945A97">
      <w:headerReference w:type="default" r:id="rId8"/>
      <w:pgSz w:w="12240" w:h="15840"/>
      <w:pgMar w:top="144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3D" w:rsidRDefault="00B42B3D" w:rsidP="0068266A">
      <w:pPr>
        <w:spacing w:after="0" w:line="240" w:lineRule="auto"/>
      </w:pPr>
      <w:r>
        <w:separator/>
      </w:r>
    </w:p>
  </w:endnote>
  <w:endnote w:type="continuationSeparator" w:id="0">
    <w:p w:rsidR="00B42B3D" w:rsidRDefault="00B42B3D" w:rsidP="0068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3D" w:rsidRDefault="00B42B3D" w:rsidP="0068266A">
      <w:pPr>
        <w:spacing w:after="0" w:line="240" w:lineRule="auto"/>
      </w:pPr>
      <w:r>
        <w:separator/>
      </w:r>
    </w:p>
  </w:footnote>
  <w:footnote w:type="continuationSeparator" w:id="0">
    <w:p w:rsidR="00B42B3D" w:rsidRDefault="00B42B3D" w:rsidP="0068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6A" w:rsidRDefault="0068266A" w:rsidP="00510CAE">
    <w:pPr>
      <w:pStyle w:val="Header"/>
      <w:jc w:val="center"/>
    </w:pPr>
    <w:r>
      <w:rPr>
        <w:noProof/>
      </w:rPr>
      <mc:AlternateContent>
        <mc:Choice Requires="wps">
          <w:drawing>
            <wp:anchor distT="0" distB="0" distL="114300" distR="114300" simplePos="0" relativeHeight="251659264" behindDoc="0" locked="0" layoutInCell="1" allowOverlap="1" wp14:anchorId="2999C6A6" wp14:editId="0B668B60">
              <wp:simplePos x="0" y="0"/>
              <wp:positionH relativeFrom="column">
                <wp:posOffset>2352675</wp:posOffset>
              </wp:positionH>
              <wp:positionV relativeFrom="paragraph">
                <wp:posOffset>-123825</wp:posOffset>
              </wp:positionV>
              <wp:extent cx="241935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193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66A" w:rsidRPr="00510CAE" w:rsidRDefault="0068266A">
                          <w:pPr>
                            <w:rPr>
                              <w:rFonts w:ascii="Lucida Calligraphy" w:hAnsi="Lucida Calligraphy"/>
                            </w:rPr>
                          </w:pPr>
                          <w:r w:rsidRPr="00510CAE">
                            <w:rPr>
                              <w:rFonts w:ascii="Lucida Calligraphy" w:hAnsi="Lucida Calligraphy"/>
                            </w:rPr>
                            <w:t>NW Tucson Mustangs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25pt;margin-top:-9.75pt;width:190.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" fillcolor="white [3201]" stroked="f" strokeweight=".5pt">
              <v:textbox>
                <w:txbxContent>
                  <w:p w:rsidR="0068266A" w:rsidRPr="00510CAE" w:rsidRDefault="0068266A">
                    <w:pPr>
                      <w:rPr>
                        <w:rFonts w:ascii="Lucida Calligraphy" w:hAnsi="Lucida Calligraphy"/>
                      </w:rPr>
                    </w:pPr>
                    <w:r w:rsidRPr="00510CAE">
                      <w:rPr>
                        <w:rFonts w:ascii="Lucida Calligraphy" w:hAnsi="Lucida Calligraphy"/>
                      </w:rPr>
                      <w:t>NW Tucson Mustangs</w:t>
                    </w:r>
                  </w:p>
                </w:txbxContent>
              </v:textbox>
            </v:shape>
          </w:pict>
        </mc:Fallback>
      </mc:AlternateContent>
    </w:r>
    <w:r w:rsidR="00510CAE">
      <w:rPr>
        <w:noProof/>
      </w:rPr>
      <w:drawing>
        <wp:inline distT="0" distB="0" distL="0" distR="0" wp14:anchorId="77FD96C5" wp14:editId="568E0CE9">
          <wp:extent cx="600075" cy="600075"/>
          <wp:effectExtent l="0" t="0" r="9525" b="9525"/>
          <wp:docPr id="7" name="Picture 7" descr="https://fbcdn-sphotos-a.akamaihd.net/hphotos-ak-ash3/528072_420082248005190_200695106610573_1780834_20584410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a.akamaihd.net/hphotos-ak-ash3/528072_420082248005190_200695106610573_1780834_205844101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510CAE">
      <w:rPr>
        <w:noProof/>
      </w:rPr>
      <w:drawing>
        <wp:inline distT="0" distB="0" distL="0" distR="0" wp14:anchorId="22921E8A" wp14:editId="5AAA4A14">
          <wp:extent cx="1838325" cy="409575"/>
          <wp:effectExtent l="0" t="0" r="9525" b="9525"/>
          <wp:docPr id="8" name="Picture 8" descr="C:\Users\Stacia\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ia\Downloads\image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68B"/>
    <w:multiLevelType w:val="hybridMultilevel"/>
    <w:tmpl w:val="1AEAE50E"/>
    <w:lvl w:ilvl="0" w:tplc="2B8C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71C3"/>
    <w:multiLevelType w:val="hybridMultilevel"/>
    <w:tmpl w:val="0DDE7E4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0581455D"/>
    <w:multiLevelType w:val="hybridMultilevel"/>
    <w:tmpl w:val="9A8A216C"/>
    <w:lvl w:ilvl="0" w:tplc="2B8C119A">
      <w:numFmt w:val="bullet"/>
      <w:lvlText w:val=""/>
      <w:lvlJc w:val="left"/>
      <w:pPr>
        <w:ind w:left="360" w:hanging="360"/>
      </w:pPr>
      <w:rPr>
        <w:rFonts w:ascii="Symbol" w:eastAsiaTheme="minorHAnsi" w:hAnsi="Symbol" w:cstheme="minorBidi" w:hint="default"/>
      </w:rPr>
    </w:lvl>
    <w:lvl w:ilvl="1" w:tplc="B486F33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D14266"/>
    <w:multiLevelType w:val="hybridMultilevel"/>
    <w:tmpl w:val="0A805410"/>
    <w:lvl w:ilvl="0" w:tplc="2B8C11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32438"/>
    <w:multiLevelType w:val="hybridMultilevel"/>
    <w:tmpl w:val="46DCBEBC"/>
    <w:lvl w:ilvl="0" w:tplc="2B8C11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2762D6"/>
    <w:multiLevelType w:val="hybridMultilevel"/>
    <w:tmpl w:val="02049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9267A"/>
    <w:multiLevelType w:val="hybridMultilevel"/>
    <w:tmpl w:val="972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B1AC9"/>
    <w:multiLevelType w:val="hybridMultilevel"/>
    <w:tmpl w:val="B3D21448"/>
    <w:lvl w:ilvl="0" w:tplc="2B8C11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A067FD"/>
    <w:multiLevelType w:val="hybridMultilevel"/>
    <w:tmpl w:val="20B4E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B28FA"/>
    <w:multiLevelType w:val="hybridMultilevel"/>
    <w:tmpl w:val="5C9C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430C6"/>
    <w:multiLevelType w:val="hybridMultilevel"/>
    <w:tmpl w:val="A766A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40759"/>
    <w:multiLevelType w:val="hybridMultilevel"/>
    <w:tmpl w:val="135ACCEA"/>
    <w:lvl w:ilvl="0" w:tplc="2B8C119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2F4A05"/>
    <w:multiLevelType w:val="hybridMultilevel"/>
    <w:tmpl w:val="C2C2009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0"/>
  </w:num>
  <w:num w:numId="2">
    <w:abstractNumId w:val="0"/>
  </w:num>
  <w:num w:numId="3">
    <w:abstractNumId w:val="5"/>
  </w:num>
  <w:num w:numId="4">
    <w:abstractNumId w:val="11"/>
  </w:num>
  <w:num w:numId="5">
    <w:abstractNumId w:val="4"/>
  </w:num>
  <w:num w:numId="6">
    <w:abstractNumId w:val="3"/>
  </w:num>
  <w:num w:numId="7">
    <w:abstractNumId w:val="7"/>
  </w:num>
  <w:num w:numId="8">
    <w:abstractNumId w:val="8"/>
  </w:num>
  <w:num w:numId="9">
    <w:abstractNumId w:val="6"/>
  </w:num>
  <w:num w:numId="10">
    <w:abstractNumId w:val="12"/>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18"/>
    <w:rsid w:val="00045CF1"/>
    <w:rsid w:val="00063184"/>
    <w:rsid w:val="0007611F"/>
    <w:rsid w:val="001320C6"/>
    <w:rsid w:val="001A38BA"/>
    <w:rsid w:val="002E460F"/>
    <w:rsid w:val="00330056"/>
    <w:rsid w:val="00510CAE"/>
    <w:rsid w:val="005509EF"/>
    <w:rsid w:val="00595D8C"/>
    <w:rsid w:val="006355B4"/>
    <w:rsid w:val="006612FB"/>
    <w:rsid w:val="0068266A"/>
    <w:rsid w:val="006B171B"/>
    <w:rsid w:val="00707318"/>
    <w:rsid w:val="0078431C"/>
    <w:rsid w:val="00787E54"/>
    <w:rsid w:val="00832C4E"/>
    <w:rsid w:val="00846933"/>
    <w:rsid w:val="00872778"/>
    <w:rsid w:val="00874D1C"/>
    <w:rsid w:val="008A77B1"/>
    <w:rsid w:val="008F6CF8"/>
    <w:rsid w:val="00945A97"/>
    <w:rsid w:val="00963088"/>
    <w:rsid w:val="0097188A"/>
    <w:rsid w:val="009A67F9"/>
    <w:rsid w:val="009B6788"/>
    <w:rsid w:val="00A747C4"/>
    <w:rsid w:val="00B42B3D"/>
    <w:rsid w:val="00BA6042"/>
    <w:rsid w:val="00CE13F6"/>
    <w:rsid w:val="00D54E0B"/>
    <w:rsid w:val="00DA30AF"/>
    <w:rsid w:val="00E21A89"/>
    <w:rsid w:val="00E86CDB"/>
    <w:rsid w:val="00F44BC8"/>
    <w:rsid w:val="00F506DE"/>
    <w:rsid w:val="00F745D0"/>
    <w:rsid w:val="00FE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C8"/>
    <w:pPr>
      <w:ind w:left="720"/>
      <w:contextualSpacing/>
    </w:pPr>
  </w:style>
  <w:style w:type="table" w:styleId="TableGrid">
    <w:name w:val="Table Grid"/>
    <w:basedOn w:val="TableNormal"/>
    <w:uiPriority w:val="59"/>
    <w:rsid w:val="00832C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6A"/>
  </w:style>
  <w:style w:type="paragraph" w:styleId="Footer">
    <w:name w:val="footer"/>
    <w:basedOn w:val="Normal"/>
    <w:link w:val="FooterChar"/>
    <w:uiPriority w:val="99"/>
    <w:unhideWhenUsed/>
    <w:rsid w:val="0068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6A"/>
  </w:style>
  <w:style w:type="paragraph" w:styleId="BalloonText">
    <w:name w:val="Balloon Text"/>
    <w:basedOn w:val="Normal"/>
    <w:link w:val="BalloonTextChar"/>
    <w:uiPriority w:val="99"/>
    <w:semiHidden/>
    <w:unhideWhenUsed/>
    <w:rsid w:val="0068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C8"/>
    <w:pPr>
      <w:ind w:left="720"/>
      <w:contextualSpacing/>
    </w:pPr>
  </w:style>
  <w:style w:type="table" w:styleId="TableGrid">
    <w:name w:val="Table Grid"/>
    <w:basedOn w:val="TableNormal"/>
    <w:uiPriority w:val="59"/>
    <w:rsid w:val="00832C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6A"/>
  </w:style>
  <w:style w:type="paragraph" w:styleId="Footer">
    <w:name w:val="footer"/>
    <w:basedOn w:val="Normal"/>
    <w:link w:val="FooterChar"/>
    <w:uiPriority w:val="99"/>
    <w:unhideWhenUsed/>
    <w:rsid w:val="0068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6A"/>
  </w:style>
  <w:style w:type="paragraph" w:styleId="BalloonText">
    <w:name w:val="Balloon Text"/>
    <w:basedOn w:val="Normal"/>
    <w:link w:val="BalloonTextChar"/>
    <w:uiPriority w:val="99"/>
    <w:semiHidden/>
    <w:unhideWhenUsed/>
    <w:rsid w:val="0068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dc:creator>
  <cp:lastModifiedBy>Stacia</cp:lastModifiedBy>
  <cp:revision>20</cp:revision>
  <dcterms:created xsi:type="dcterms:W3CDTF">2012-05-30T19:37:00Z</dcterms:created>
  <dcterms:modified xsi:type="dcterms:W3CDTF">2013-07-11T20:06:00Z</dcterms:modified>
</cp:coreProperties>
</file>